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Порядок организации и проведения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Международного фестиваля-конкурса (далее - Фестиваля) хореографического искусства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46"/>
          <w:szCs w:val="46"/>
        </w:rPr>
      </w:pPr>
      <w:r>
        <w:rPr>
          <w:b/>
          <w:color w:val="C00000"/>
          <w:sz w:val="46"/>
          <w:szCs w:val="46"/>
        </w:rPr>
        <w:t>«TERRI CON»</w:t>
      </w:r>
    </w:p>
    <w:p w:rsidR="00231BF9" w:rsidRDefault="00BE0B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 w:rsidRPr="00BE0BDC">
        <w:rPr>
          <w:b/>
          <w:color w:val="000000"/>
          <w:sz w:val="32"/>
          <w:szCs w:val="32"/>
        </w:rPr>
        <w:t>07 ноября – 10 но</w:t>
      </w:r>
      <w:r w:rsidR="00681EE7" w:rsidRPr="00BE0BDC">
        <w:rPr>
          <w:b/>
          <w:color w:val="000000"/>
          <w:sz w:val="32"/>
          <w:szCs w:val="32"/>
        </w:rPr>
        <w:t>ября</w:t>
      </w:r>
      <w:r>
        <w:rPr>
          <w:b/>
          <w:color w:val="000000"/>
          <w:sz w:val="32"/>
          <w:szCs w:val="32"/>
        </w:rPr>
        <w:t xml:space="preserve"> 2024г.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Солигорск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both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>ЦЕЛЬ ФЕСТИВАЛЯ:</w:t>
      </w:r>
    </w:p>
    <w:p w:rsidR="00231BF9" w:rsidRDefault="00681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и развитие способностей творчески одаренных детей и молодёжи по возрождению и сохранению в современных условиях культурного наследия Республики Беларусь (хореографическое творчество);</w:t>
      </w:r>
    </w:p>
    <w:p w:rsidR="00231BF9" w:rsidRDefault="00681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творчеством и исполнительским мастерством хореографических коллективов разных стран и регионов Беларуси, популяризация хореографического искусства.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both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>ЗАДАЧИ ФЕСТИВАЛЯ:</w:t>
      </w:r>
    </w:p>
    <w:p w:rsidR="00231BF9" w:rsidRDefault="00681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условий для развития талантливой молодёжи и детей, их самореализации в Республике Беларусь, создание творческой атмосферы для профессионального общения участников Фестиваля, обмена опытом и репертуаром; </w:t>
      </w:r>
    </w:p>
    <w:p w:rsidR="00231BF9" w:rsidRDefault="00681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совместных выступлений хореографических коллективов разных направлений и стилей;</w:t>
      </w:r>
    </w:p>
    <w:p w:rsidR="00231BF9" w:rsidRDefault="00681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Открытие новых имён и талантов в области хореографического искусства;</w:t>
      </w:r>
    </w:p>
    <w:p w:rsidR="00231BF9" w:rsidRDefault="00681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профессионального уровня руководителей коллективов (проведение мастер-классов и круглого стола для руководителей); </w:t>
      </w:r>
    </w:p>
    <w:p w:rsidR="00231BF9" w:rsidRDefault="00681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Развитие и укрепление межкультурных связей со странами ближнего и дальнего зарубежья, активизация культурного обмена.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color w:val="C0504D"/>
          <w:sz w:val="28"/>
          <w:szCs w:val="28"/>
        </w:rPr>
      </w:pP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>ДАТА И МЕСТО ПРОВЕДЕНИЯ ФЕСТИВАЛЯ:</w:t>
      </w:r>
    </w:p>
    <w:p w:rsidR="00231BF9" w:rsidRPr="00BE0BDC" w:rsidRDefault="00681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E0BDC">
        <w:rPr>
          <w:color w:val="000000"/>
          <w:sz w:val="28"/>
          <w:szCs w:val="28"/>
        </w:rPr>
        <w:t>К</w:t>
      </w:r>
      <w:r w:rsidR="00BE0BDC" w:rsidRPr="00BE0BDC">
        <w:rPr>
          <w:color w:val="000000"/>
          <w:sz w:val="28"/>
          <w:szCs w:val="28"/>
        </w:rPr>
        <w:t>онкурсный день – 09 ноября 2024</w:t>
      </w:r>
      <w:r w:rsidRPr="00BE0BDC">
        <w:rPr>
          <w:color w:val="000000"/>
          <w:sz w:val="28"/>
          <w:szCs w:val="28"/>
        </w:rPr>
        <w:t>г.</w:t>
      </w:r>
    </w:p>
    <w:p w:rsidR="00231BF9" w:rsidRDefault="00681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Концертный зал ГУ «Дворец культуры г. Солигорска»  (г. Солигорск, ул. </w:t>
      </w:r>
      <w:r w:rsidR="00142D57">
        <w:rPr>
          <w:color w:val="000000"/>
          <w:sz w:val="28"/>
          <w:szCs w:val="28"/>
        </w:rPr>
        <w:t>Козлова, 41) на 65</w:t>
      </w:r>
      <w:r>
        <w:rPr>
          <w:color w:val="000000"/>
          <w:sz w:val="28"/>
          <w:szCs w:val="28"/>
        </w:rPr>
        <w:t xml:space="preserve">0 посадочных мест. Размер сцены 10 х12 м. Зал полностью оснащён современным </w:t>
      </w:r>
      <w:r w:rsidR="00810E66">
        <w:rPr>
          <w:color w:val="000000"/>
          <w:sz w:val="28"/>
          <w:szCs w:val="28"/>
        </w:rPr>
        <w:t>звуковым, световым и светодиод</w:t>
      </w:r>
      <w:r>
        <w:rPr>
          <w:color w:val="000000"/>
          <w:sz w:val="28"/>
          <w:szCs w:val="28"/>
        </w:rPr>
        <w:t>ным оборудованием.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</w:rPr>
      </w:pP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both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>ОРГАНИЗАТОРЫ ФЕСТИВАЛЯ:</w:t>
      </w:r>
    </w:p>
    <w:p w:rsidR="00231BF9" w:rsidRDefault="0068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 «Дворец культуры г. Солигорска», Заслуженный любительский коллектив Республики Беларусь ансамбль танца «</w:t>
      </w:r>
      <w:proofErr w:type="spellStart"/>
      <w:r>
        <w:rPr>
          <w:color w:val="000000"/>
          <w:sz w:val="28"/>
          <w:szCs w:val="28"/>
        </w:rPr>
        <w:t>Сузор’е</w:t>
      </w:r>
      <w:proofErr w:type="spellEnd"/>
      <w:r>
        <w:rPr>
          <w:color w:val="000000"/>
          <w:sz w:val="28"/>
          <w:szCs w:val="28"/>
        </w:rPr>
        <w:t>»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При поддержке:</w:t>
      </w:r>
    </w:p>
    <w:p w:rsidR="00231BF9" w:rsidRDefault="0068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культуры Республики Беларусь</w:t>
      </w:r>
    </w:p>
    <w:p w:rsidR="00231BF9" w:rsidRDefault="0068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Главного управления культуры Минского облисполкома </w:t>
      </w:r>
    </w:p>
    <w:p w:rsidR="00231BF9" w:rsidRDefault="0068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идеологической работы, культуры и по делам молодёжи </w:t>
      </w:r>
      <w:proofErr w:type="spellStart"/>
      <w:r>
        <w:rPr>
          <w:color w:val="000000"/>
          <w:sz w:val="28"/>
          <w:szCs w:val="28"/>
        </w:rPr>
        <w:t>Солигорского</w:t>
      </w:r>
      <w:proofErr w:type="spellEnd"/>
      <w:r>
        <w:rPr>
          <w:color w:val="000000"/>
          <w:sz w:val="28"/>
          <w:szCs w:val="28"/>
        </w:rPr>
        <w:t xml:space="preserve"> райисполкома</w:t>
      </w:r>
    </w:p>
    <w:p w:rsidR="003E7A99" w:rsidRPr="003E7A99" w:rsidRDefault="003E7A99" w:rsidP="003E7A99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both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lastRenderedPageBreak/>
        <w:t>ГЕНЕРАЛЬНЫЙ СПОНСОР</w:t>
      </w:r>
      <w:r w:rsidRPr="003E7A99">
        <w:rPr>
          <w:b/>
          <w:color w:val="C0504D"/>
          <w:sz w:val="28"/>
          <w:szCs w:val="28"/>
        </w:rPr>
        <w:t xml:space="preserve"> ФЕСТИВАЛЯ:</w:t>
      </w:r>
    </w:p>
    <w:p w:rsidR="003E7A99" w:rsidRPr="003E7A99" w:rsidRDefault="003E7A99" w:rsidP="003E7A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Открытое акционерное общество «</w:t>
      </w:r>
      <w:proofErr w:type="spellStart"/>
      <w:r>
        <w:rPr>
          <w:color w:val="000000"/>
          <w:sz w:val="28"/>
          <w:szCs w:val="28"/>
        </w:rPr>
        <w:t>Беларуськалий</w:t>
      </w:r>
      <w:proofErr w:type="spellEnd"/>
      <w:r>
        <w:rPr>
          <w:color w:val="000000"/>
          <w:sz w:val="28"/>
          <w:szCs w:val="28"/>
        </w:rPr>
        <w:t>»</w:t>
      </w:r>
    </w:p>
    <w:p w:rsidR="0007617E" w:rsidRDefault="0007617E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both"/>
        <w:rPr>
          <w:b/>
          <w:color w:val="C0504D"/>
          <w:sz w:val="28"/>
          <w:szCs w:val="28"/>
        </w:rPr>
      </w:pP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both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>СПОНСОРЫ ФЕСТИВАЛЯ:</w:t>
      </w:r>
    </w:p>
    <w:p w:rsidR="00231BF9" w:rsidRDefault="0068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Открытое акционерное общество «Трест </w:t>
      </w:r>
      <w:proofErr w:type="spellStart"/>
      <w:r>
        <w:rPr>
          <w:color w:val="000000"/>
          <w:sz w:val="28"/>
          <w:szCs w:val="28"/>
        </w:rPr>
        <w:t>Шахтоспецстрой</w:t>
      </w:r>
      <w:proofErr w:type="spellEnd"/>
      <w:r>
        <w:rPr>
          <w:color w:val="000000"/>
          <w:sz w:val="28"/>
          <w:szCs w:val="28"/>
        </w:rPr>
        <w:t>»</w:t>
      </w:r>
    </w:p>
    <w:p w:rsidR="00231BF9" w:rsidRDefault="0068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Унитарное производственное предприятие «Нива-Холдинг»</w:t>
      </w:r>
    </w:p>
    <w:p w:rsidR="00231BF9" w:rsidRDefault="000C1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Холдинг «Пассат»</w:t>
      </w:r>
    </w:p>
    <w:p w:rsidR="00231BF9" w:rsidRDefault="0068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Закрытое акционерное общество «Калинка»</w:t>
      </w:r>
    </w:p>
    <w:p w:rsidR="00231BF9" w:rsidRDefault="0068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Открытое акционерное общество «</w:t>
      </w:r>
      <w:proofErr w:type="spellStart"/>
      <w:r>
        <w:rPr>
          <w:color w:val="000000"/>
          <w:sz w:val="28"/>
          <w:szCs w:val="28"/>
        </w:rPr>
        <w:t>Солигорская</w:t>
      </w:r>
      <w:proofErr w:type="spellEnd"/>
      <w:r>
        <w:rPr>
          <w:color w:val="000000"/>
          <w:sz w:val="28"/>
          <w:szCs w:val="28"/>
        </w:rPr>
        <w:t xml:space="preserve"> птицефабрика»</w:t>
      </w:r>
    </w:p>
    <w:p w:rsidR="00231BF9" w:rsidRDefault="0068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Солигорский</w:t>
      </w:r>
      <w:proofErr w:type="spellEnd"/>
      <w:r>
        <w:rPr>
          <w:color w:val="000000"/>
          <w:sz w:val="28"/>
          <w:szCs w:val="28"/>
        </w:rPr>
        <w:t xml:space="preserve"> филиал открытого акционерного общества «Слуцкий сыродельный комбинат»</w:t>
      </w:r>
    </w:p>
    <w:p w:rsidR="00231BF9" w:rsidRDefault="0068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лесохозяйственное учреждение «Старобинский лесхоз»</w:t>
      </w:r>
    </w:p>
    <w:p w:rsidR="00231BF9" w:rsidRDefault="00231BF9" w:rsidP="00142D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both"/>
        <w:rPr>
          <w:color w:val="000000"/>
          <w:sz w:val="28"/>
          <w:szCs w:val="28"/>
        </w:rPr>
      </w:pPr>
      <w:r>
        <w:rPr>
          <w:b/>
          <w:color w:val="C0504D"/>
          <w:sz w:val="28"/>
          <w:szCs w:val="28"/>
        </w:rPr>
        <w:t xml:space="preserve">ДИРЕКТОР ФЕСТИВАЛЯ: </w:t>
      </w:r>
      <w:r>
        <w:rPr>
          <w:color w:val="000000"/>
          <w:sz w:val="28"/>
          <w:szCs w:val="28"/>
        </w:rPr>
        <w:t>Матанцев Вадим Петрович - руководитель Заслуженного любительского коллектива Республики Беларусь ансамбля танца «</w:t>
      </w:r>
      <w:proofErr w:type="spellStart"/>
      <w:r>
        <w:rPr>
          <w:color w:val="000000"/>
          <w:sz w:val="28"/>
          <w:szCs w:val="28"/>
        </w:rPr>
        <w:t>Сузор’е</w:t>
      </w:r>
      <w:proofErr w:type="spellEnd"/>
      <w:r>
        <w:rPr>
          <w:color w:val="000000"/>
          <w:sz w:val="28"/>
          <w:szCs w:val="28"/>
        </w:rPr>
        <w:t>»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color w:val="000000"/>
          <w:sz w:val="28"/>
          <w:szCs w:val="28"/>
        </w:rPr>
        <w:t>Дворца культуры г. Солигорска.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both"/>
        <w:rPr>
          <w:color w:val="000000"/>
          <w:sz w:val="28"/>
          <w:szCs w:val="28"/>
        </w:rPr>
      </w:pPr>
    </w:p>
    <w:p w:rsidR="0007617E" w:rsidRPr="00C51566" w:rsidRDefault="00681EE7" w:rsidP="00C51566">
      <w:pPr>
        <w:pBdr>
          <w:top w:val="nil"/>
          <w:left w:val="nil"/>
          <w:bottom w:val="nil"/>
          <w:right w:val="nil"/>
          <w:between w:val="nil"/>
        </w:pBdr>
        <w:rPr>
          <w:b/>
          <w:color w:val="C0504D"/>
          <w:sz w:val="28"/>
          <w:szCs w:val="28"/>
        </w:rPr>
      </w:pPr>
      <w:r w:rsidRPr="003C0E63">
        <w:rPr>
          <w:b/>
          <w:color w:val="C0504D"/>
          <w:sz w:val="28"/>
          <w:szCs w:val="28"/>
        </w:rPr>
        <w:t>КОНТАКТЫ ДИРЕКЦИИ ФЕСТИВАЛЯ: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+37529296386117 </w:t>
      </w:r>
      <w:r>
        <w:rPr>
          <w:color w:val="000000"/>
          <w:sz w:val="28"/>
          <w:szCs w:val="28"/>
        </w:rPr>
        <w:t xml:space="preserve">А1, </w:t>
      </w:r>
      <w:proofErr w:type="spellStart"/>
      <w:r>
        <w:rPr>
          <w:color w:val="000000"/>
          <w:sz w:val="28"/>
          <w:szCs w:val="28"/>
        </w:rPr>
        <w:t>Viber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Telegram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WhatsApp</w:t>
      </w:r>
      <w:proofErr w:type="spellEnd"/>
      <w:r>
        <w:rPr>
          <w:b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директор фестиваля Вадим Матанцев,</w:t>
      </w:r>
      <w:r>
        <w:rPr>
          <w:color w:val="000000"/>
          <w:sz w:val="24"/>
          <w:szCs w:val="24"/>
        </w:rPr>
        <w:t xml:space="preserve"> </w:t>
      </w:r>
      <w:r w:rsidR="00142D57">
        <w:rPr>
          <w:color w:val="000000"/>
          <w:sz w:val="28"/>
          <w:szCs w:val="28"/>
        </w:rPr>
        <w:t>руководитель З</w:t>
      </w:r>
      <w:r>
        <w:rPr>
          <w:color w:val="000000"/>
          <w:sz w:val="28"/>
          <w:szCs w:val="28"/>
        </w:rPr>
        <w:t>аслуженного любительского коллектива Республики Беларусь ансамбля танца «</w:t>
      </w:r>
      <w:proofErr w:type="spellStart"/>
      <w:r>
        <w:rPr>
          <w:color w:val="000000"/>
          <w:sz w:val="28"/>
          <w:szCs w:val="28"/>
        </w:rPr>
        <w:t>Сузор’е</w:t>
      </w:r>
      <w:proofErr w:type="spellEnd"/>
      <w:r>
        <w:rPr>
          <w:color w:val="000000"/>
          <w:sz w:val="28"/>
          <w:szCs w:val="28"/>
        </w:rPr>
        <w:t>»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+375445308566 </w:t>
      </w:r>
      <w:r>
        <w:rPr>
          <w:color w:val="000000"/>
          <w:sz w:val="28"/>
          <w:szCs w:val="28"/>
        </w:rPr>
        <w:t xml:space="preserve">А1, </w:t>
      </w:r>
      <w:proofErr w:type="spellStart"/>
      <w:r>
        <w:rPr>
          <w:color w:val="000000"/>
          <w:sz w:val="28"/>
          <w:szCs w:val="28"/>
        </w:rPr>
        <w:t>Viber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Telegram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WhatsApp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r w:rsidR="00142D57">
        <w:rPr>
          <w:color w:val="000000"/>
          <w:sz w:val="28"/>
          <w:szCs w:val="28"/>
        </w:rPr>
        <w:t>заместитель директора ф</w:t>
      </w:r>
      <w:r>
        <w:rPr>
          <w:color w:val="000000"/>
          <w:sz w:val="28"/>
          <w:szCs w:val="28"/>
        </w:rPr>
        <w:t>ест</w:t>
      </w:r>
      <w:r w:rsidR="00142D57">
        <w:rPr>
          <w:color w:val="000000"/>
          <w:sz w:val="28"/>
          <w:szCs w:val="28"/>
        </w:rPr>
        <w:t>иваля Юлия Пайко, балетмейстер З</w:t>
      </w:r>
      <w:r>
        <w:rPr>
          <w:color w:val="000000"/>
          <w:sz w:val="28"/>
          <w:szCs w:val="28"/>
        </w:rPr>
        <w:t>аслуженного любительского коллектива Республики Беларусь ансамбля танца «</w:t>
      </w:r>
      <w:proofErr w:type="spellStart"/>
      <w:r>
        <w:rPr>
          <w:color w:val="000000"/>
          <w:sz w:val="28"/>
          <w:szCs w:val="28"/>
        </w:rPr>
        <w:t>Сузор’е</w:t>
      </w:r>
      <w:proofErr w:type="spellEnd"/>
      <w:r>
        <w:rPr>
          <w:color w:val="000000"/>
          <w:sz w:val="28"/>
          <w:szCs w:val="28"/>
        </w:rPr>
        <w:t>»</w:t>
      </w:r>
    </w:p>
    <w:p w:rsidR="00142D57" w:rsidRDefault="00142D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42D57" w:rsidRPr="00142D57" w:rsidRDefault="00142D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+375293842324 </w:t>
      </w:r>
      <w:r>
        <w:rPr>
          <w:color w:val="000000"/>
          <w:sz w:val="28"/>
          <w:szCs w:val="28"/>
        </w:rPr>
        <w:t xml:space="preserve">МТС, </w:t>
      </w:r>
      <w:r>
        <w:rPr>
          <w:color w:val="000000"/>
          <w:sz w:val="28"/>
          <w:szCs w:val="28"/>
          <w:lang w:val="en-US"/>
        </w:rPr>
        <w:t>Viber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Telegram</w:t>
      </w:r>
      <w:r w:rsidRPr="00142D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WhatsApp</w:t>
      </w:r>
      <w:r w:rsidRPr="00142D5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оргкомитет фестиваля </w:t>
      </w:r>
      <w:r w:rsidR="006B2F50">
        <w:rPr>
          <w:color w:val="000000"/>
          <w:sz w:val="28"/>
          <w:szCs w:val="28"/>
        </w:rPr>
        <w:t xml:space="preserve">Арина </w:t>
      </w:r>
      <w:r>
        <w:rPr>
          <w:color w:val="000000"/>
          <w:sz w:val="28"/>
          <w:szCs w:val="28"/>
        </w:rPr>
        <w:t>Кузнецова, хореограф Заслуженного любительского коллектива Республики Беларусь ансамбля танца «</w:t>
      </w:r>
      <w:proofErr w:type="spellStart"/>
      <w:r>
        <w:rPr>
          <w:color w:val="000000"/>
          <w:sz w:val="28"/>
          <w:szCs w:val="28"/>
        </w:rPr>
        <w:t>Сузор’е</w:t>
      </w:r>
      <w:proofErr w:type="spellEnd"/>
      <w:r>
        <w:rPr>
          <w:color w:val="000000"/>
          <w:sz w:val="28"/>
          <w:szCs w:val="28"/>
        </w:rPr>
        <w:t>»</w:t>
      </w:r>
    </w:p>
    <w:p w:rsidR="002A108E" w:rsidRDefault="002A108E" w:rsidP="002A108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2A108E" w:rsidRDefault="002A108E" w:rsidP="002A10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80174236757 (тел/факс)</w:t>
      </w:r>
      <w:r>
        <w:rPr>
          <w:color w:val="000000"/>
          <w:sz w:val="28"/>
          <w:szCs w:val="28"/>
        </w:rPr>
        <w:t xml:space="preserve"> - приёмная Дворца культуры </w:t>
      </w:r>
      <w:proofErr w:type="spellStart"/>
      <w:r>
        <w:rPr>
          <w:color w:val="000000"/>
          <w:sz w:val="28"/>
          <w:szCs w:val="28"/>
        </w:rPr>
        <w:t>г.Солигорска</w:t>
      </w:r>
      <w:proofErr w:type="spellEnd"/>
    </w:p>
    <w:p w:rsidR="00EB35C3" w:rsidRDefault="00EB35C3" w:rsidP="002A10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B35C3" w:rsidRDefault="00E50BA9" w:rsidP="002A10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hyperlink r:id="rId8" w:history="1">
        <w:r w:rsidR="00C51566" w:rsidRPr="00C51566">
          <w:rPr>
            <w:rStyle w:val="a6"/>
            <w:b/>
            <w:color w:val="000000" w:themeColor="text1"/>
            <w:sz w:val="28"/>
            <w:szCs w:val="28"/>
            <w:u w:val="none"/>
          </w:rPr>
          <w:t>terricon2022@gmail.com</w:t>
        </w:r>
      </w:hyperlink>
      <w:r w:rsidR="00C51566">
        <w:rPr>
          <w:b/>
          <w:color w:val="000000"/>
          <w:sz w:val="28"/>
          <w:szCs w:val="28"/>
        </w:rPr>
        <w:t xml:space="preserve"> - </w:t>
      </w:r>
      <w:r w:rsidR="00C51566" w:rsidRPr="00C51566">
        <w:rPr>
          <w:color w:val="000000"/>
          <w:sz w:val="28"/>
          <w:szCs w:val="28"/>
        </w:rPr>
        <w:t xml:space="preserve"> </w:t>
      </w:r>
      <w:r w:rsidR="00C51566">
        <w:rPr>
          <w:color w:val="000000"/>
          <w:sz w:val="28"/>
          <w:szCs w:val="28"/>
        </w:rPr>
        <w:t>электронная почта оргкомитета</w:t>
      </w:r>
    </w:p>
    <w:p w:rsidR="00142D57" w:rsidRDefault="00142D57" w:rsidP="002A10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rPr>
          <w:color w:val="C0504D"/>
          <w:sz w:val="28"/>
          <w:szCs w:val="28"/>
        </w:rPr>
      </w:pPr>
      <w:r w:rsidRPr="00142D57">
        <w:rPr>
          <w:b/>
          <w:color w:val="C0504D"/>
          <w:sz w:val="28"/>
          <w:szCs w:val="28"/>
        </w:rPr>
        <w:t>ИНФОРМАЦИОННАЯ ПОДДЕРЖКА:</w:t>
      </w:r>
    </w:p>
    <w:p w:rsidR="00231BF9" w:rsidRDefault="0068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Белтелерадиокомпания</w:t>
      </w:r>
      <w:proofErr w:type="spellEnd"/>
      <w:r>
        <w:rPr>
          <w:color w:val="000000"/>
          <w:sz w:val="28"/>
          <w:szCs w:val="28"/>
        </w:rPr>
        <w:t xml:space="preserve"> (Беларусь 1, Беларусь 2)</w:t>
      </w:r>
    </w:p>
    <w:p w:rsidR="00231BF9" w:rsidRDefault="0068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Общенациональное телевидение (ОНТ)</w:t>
      </w:r>
    </w:p>
    <w:p w:rsidR="00231BF9" w:rsidRDefault="0068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Столичное телевидение (СТВ)</w:t>
      </w:r>
    </w:p>
    <w:p w:rsidR="00231BF9" w:rsidRDefault="0068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Солигорский</w:t>
      </w:r>
      <w:proofErr w:type="spellEnd"/>
      <w:r>
        <w:rPr>
          <w:color w:val="000000"/>
          <w:sz w:val="28"/>
          <w:szCs w:val="28"/>
        </w:rPr>
        <w:t xml:space="preserve"> телевизионный канал (СТК)</w:t>
      </w:r>
    </w:p>
    <w:p w:rsidR="00231BF9" w:rsidRDefault="0068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«Электронный Солигорск»</w:t>
      </w:r>
    </w:p>
    <w:p w:rsidR="00231BF9" w:rsidRDefault="0068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Газета «Шахтёр»</w:t>
      </w:r>
    </w:p>
    <w:p w:rsidR="00231BF9" w:rsidRDefault="0068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Газета «</w:t>
      </w:r>
      <w:proofErr w:type="spellStart"/>
      <w:r>
        <w:rPr>
          <w:color w:val="000000"/>
          <w:sz w:val="28"/>
          <w:szCs w:val="28"/>
        </w:rPr>
        <w:t>Калийщик</w:t>
      </w:r>
      <w:proofErr w:type="spellEnd"/>
      <w:r>
        <w:rPr>
          <w:color w:val="000000"/>
          <w:sz w:val="28"/>
          <w:szCs w:val="28"/>
        </w:rPr>
        <w:t xml:space="preserve"> Солигорска»</w:t>
      </w:r>
    </w:p>
    <w:p w:rsidR="0007617E" w:rsidRDefault="0007617E">
      <w:pPr>
        <w:pBdr>
          <w:top w:val="nil"/>
          <w:left w:val="nil"/>
          <w:bottom w:val="nil"/>
          <w:right w:val="nil"/>
          <w:between w:val="nil"/>
        </w:pBdr>
        <w:spacing w:before="120" w:after="40"/>
        <w:rPr>
          <w:b/>
          <w:color w:val="C0504D"/>
          <w:sz w:val="28"/>
          <w:szCs w:val="28"/>
        </w:rPr>
      </w:pPr>
    </w:p>
    <w:p w:rsidR="00C51566" w:rsidRDefault="00C51566">
      <w:pPr>
        <w:pBdr>
          <w:top w:val="nil"/>
          <w:left w:val="nil"/>
          <w:bottom w:val="nil"/>
          <w:right w:val="nil"/>
          <w:between w:val="nil"/>
        </w:pBdr>
        <w:spacing w:before="120" w:after="40"/>
        <w:rPr>
          <w:b/>
          <w:color w:val="C0504D"/>
          <w:sz w:val="28"/>
          <w:szCs w:val="28"/>
        </w:rPr>
      </w:pP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spacing w:before="120" w:after="40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lastRenderedPageBreak/>
        <w:t>УЧАСТНИКИ ФЕСТИВАЛЯ: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Хореографические коллективы и отдельные исполнители клубных учреждений, детских школ искусств, центров дополнительного образования детей и молодёжи, высших и средних учреждений образования Республики Беларусь, стран ближнего и дальнего зарубежья, представляющие хореографию различных стилей и направлений 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Коллективы как профессиональные, так и любительские (максимальное количество участников в коллективе не ограничено).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ind w:left="539"/>
        <w:jc w:val="both"/>
        <w:rPr>
          <w:color w:val="000000"/>
          <w:sz w:val="28"/>
          <w:szCs w:val="28"/>
        </w:rPr>
      </w:pP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>НОМИНАЦИИ: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Классический танец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Белорусский танец: традиция и новация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Народно-сценический танец (сценически обработанные подлинные народные танцы на основе приёмов профессиональной классической танцевальной системы)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Народный стилизованный танец (народно-сценический танец, адаптированный к исполнению под народную музыку в различных популярных аранжировках и с использованием приёмов современных хореографических направлений)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танец (участие в номинации допускаются дети дошкольного возраста 5-6 лет)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Бальный танец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хореография (</w:t>
      </w:r>
      <w:proofErr w:type="spellStart"/>
      <w:r>
        <w:rPr>
          <w:color w:val="000000"/>
          <w:sz w:val="28"/>
          <w:szCs w:val="28"/>
        </w:rPr>
        <w:t>contemporary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modern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jazz</w:t>
      </w:r>
      <w:proofErr w:type="spellEnd"/>
      <w:r>
        <w:rPr>
          <w:color w:val="000000"/>
          <w:sz w:val="28"/>
          <w:szCs w:val="28"/>
        </w:rPr>
        <w:t xml:space="preserve"> и др.)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Эстрадный танец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Street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dance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show</w:t>
      </w:r>
      <w:proofErr w:type="spellEnd"/>
      <w:r>
        <w:rPr>
          <w:color w:val="000000"/>
          <w:sz w:val="28"/>
          <w:szCs w:val="28"/>
        </w:rPr>
        <w:t xml:space="preserve"> (сюжетно-</w:t>
      </w:r>
      <w:r>
        <w:rPr>
          <w:color w:val="333333"/>
          <w:sz w:val="28"/>
          <w:szCs w:val="28"/>
          <w:highlight w:val="white"/>
        </w:rPr>
        <w:t>театрализованное</w:t>
      </w:r>
      <w:r>
        <w:rPr>
          <w:color w:val="000000"/>
          <w:sz w:val="28"/>
          <w:szCs w:val="28"/>
        </w:rPr>
        <w:t xml:space="preserve"> шоу с использованием всех уличных направлений)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C0504D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Dance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show</w:t>
      </w:r>
      <w:proofErr w:type="spellEnd"/>
      <w:r>
        <w:rPr>
          <w:color w:val="000000"/>
          <w:sz w:val="28"/>
          <w:szCs w:val="28"/>
        </w:rPr>
        <w:t xml:space="preserve"> (красочное, яркое и зрелищное представление, в котором посредством музыки, танца, пластики, костюмов передаётся замысел автора)</w:t>
      </w:r>
    </w:p>
    <w:p w:rsidR="00231BF9" w:rsidRPr="00142D57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C0504D"/>
          <w:sz w:val="28"/>
          <w:szCs w:val="28"/>
        </w:rPr>
      </w:pPr>
      <w:r w:rsidRPr="00142D57">
        <w:rPr>
          <w:color w:val="000000"/>
          <w:sz w:val="28"/>
          <w:szCs w:val="28"/>
        </w:rPr>
        <w:t>Восточный танец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C0504D"/>
          <w:sz w:val="28"/>
          <w:szCs w:val="28"/>
        </w:rPr>
      </w:pPr>
      <w:r>
        <w:rPr>
          <w:color w:val="000000"/>
          <w:sz w:val="28"/>
          <w:szCs w:val="28"/>
        </w:rPr>
        <w:t>Оригинальный жанр (художественная и эстетическая гимнастика)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ind w:left="539"/>
        <w:jc w:val="both"/>
        <w:rPr>
          <w:color w:val="C0504D"/>
          <w:sz w:val="28"/>
          <w:szCs w:val="28"/>
        </w:rPr>
      </w:pP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ind w:left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номинации подразделяются на</w:t>
      </w:r>
      <w:r>
        <w:rPr>
          <w:b/>
          <w:color w:val="000000"/>
          <w:sz w:val="28"/>
          <w:szCs w:val="28"/>
        </w:rPr>
        <w:t xml:space="preserve"> FIRST LEAGUE </w:t>
      </w:r>
      <w:r w:rsidRPr="00C51566">
        <w:rPr>
          <w:color w:val="000000"/>
          <w:sz w:val="28"/>
          <w:szCs w:val="28"/>
        </w:rPr>
        <w:t>(только первый год обучения)</w:t>
      </w:r>
      <w:r>
        <w:rPr>
          <w:b/>
          <w:color w:val="000000"/>
          <w:sz w:val="28"/>
          <w:szCs w:val="28"/>
        </w:rPr>
        <w:t xml:space="preserve"> и OPEN CLASS.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ind w:left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и коллективы высших и средне-специальных учебных заведений соревнуются в отдельной категории </w:t>
      </w:r>
      <w:r>
        <w:rPr>
          <w:b/>
          <w:color w:val="000000"/>
          <w:sz w:val="28"/>
          <w:szCs w:val="28"/>
        </w:rPr>
        <w:t>PROFI.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ind w:left="539"/>
        <w:jc w:val="both"/>
        <w:rPr>
          <w:color w:val="C0504D"/>
          <w:sz w:val="28"/>
          <w:szCs w:val="28"/>
        </w:rPr>
      </w:pPr>
    </w:p>
    <w:p w:rsidR="00231BF9" w:rsidRPr="004334EA" w:rsidRDefault="00681EE7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C0504D" w:themeColor="accent2"/>
          <w:sz w:val="28"/>
          <w:szCs w:val="28"/>
        </w:rPr>
      </w:pPr>
      <w:r w:rsidRPr="004334EA">
        <w:rPr>
          <w:b/>
          <w:color w:val="C0504D" w:themeColor="accent2"/>
          <w:sz w:val="28"/>
          <w:szCs w:val="28"/>
        </w:rPr>
        <w:t>ВОЗРАСТНЫЕ КАТЕГОРИИ</w:t>
      </w:r>
      <w:r w:rsidRPr="004334EA">
        <w:rPr>
          <w:color w:val="C0504D" w:themeColor="accent2"/>
          <w:sz w:val="28"/>
          <w:szCs w:val="28"/>
        </w:rPr>
        <w:t>: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5-6 лет (только для номинации детский танец)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7-9 лет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10-12 лет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13-15 лет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16-25 лет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и старше</w:t>
      </w:r>
    </w:p>
    <w:p w:rsidR="00231BF9" w:rsidRDefault="00681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Смешанная группа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color w:val="C0504D"/>
          <w:sz w:val="28"/>
          <w:szCs w:val="28"/>
        </w:rPr>
      </w:pPr>
    </w:p>
    <w:p w:rsidR="00142D57" w:rsidRDefault="00142D57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color w:val="C0504D"/>
          <w:sz w:val="28"/>
          <w:szCs w:val="28"/>
        </w:rPr>
      </w:pPr>
    </w:p>
    <w:p w:rsidR="00231BF9" w:rsidRPr="004334EA" w:rsidRDefault="00681EE7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color w:val="C0504D" w:themeColor="accent2"/>
          <w:sz w:val="28"/>
          <w:szCs w:val="28"/>
        </w:rPr>
      </w:pPr>
      <w:r w:rsidRPr="004334EA">
        <w:rPr>
          <w:b/>
          <w:color w:val="C0504D" w:themeColor="accent2"/>
          <w:sz w:val="28"/>
          <w:szCs w:val="28"/>
        </w:rPr>
        <w:lastRenderedPageBreak/>
        <w:t>ФОРМЫ:</w:t>
      </w:r>
    </w:p>
    <w:p w:rsidR="00231BF9" w:rsidRDefault="00C515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Соло/дуэт</w:t>
      </w:r>
      <w:r w:rsidR="00681EE7">
        <w:rPr>
          <w:color w:val="000000"/>
          <w:sz w:val="28"/>
          <w:szCs w:val="28"/>
        </w:rPr>
        <w:t>/трио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Малая группа (4-7</w:t>
      </w:r>
      <w:r w:rsidR="00C51566">
        <w:rPr>
          <w:color w:val="000000"/>
          <w:sz w:val="28"/>
          <w:szCs w:val="28"/>
        </w:rPr>
        <w:t xml:space="preserve"> исполнителей</w:t>
      </w:r>
      <w:r>
        <w:rPr>
          <w:color w:val="000000"/>
          <w:sz w:val="28"/>
          <w:szCs w:val="28"/>
        </w:rPr>
        <w:t>)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Формейшн</w:t>
      </w:r>
      <w:proofErr w:type="spellEnd"/>
      <w:r>
        <w:rPr>
          <w:color w:val="000000"/>
          <w:sz w:val="28"/>
          <w:szCs w:val="28"/>
        </w:rPr>
        <w:t xml:space="preserve"> (8-24</w:t>
      </w:r>
      <w:r w:rsidR="00C51566">
        <w:rPr>
          <w:color w:val="000000"/>
          <w:sz w:val="28"/>
          <w:szCs w:val="28"/>
        </w:rPr>
        <w:t xml:space="preserve"> исполнителя</w:t>
      </w:r>
      <w:r>
        <w:rPr>
          <w:color w:val="000000"/>
          <w:sz w:val="28"/>
          <w:szCs w:val="28"/>
        </w:rPr>
        <w:t>)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Продакшн</w:t>
      </w:r>
      <w:proofErr w:type="spellEnd"/>
      <w:r>
        <w:rPr>
          <w:color w:val="000000"/>
          <w:sz w:val="28"/>
          <w:szCs w:val="28"/>
        </w:rPr>
        <w:t xml:space="preserve"> (25 и более</w:t>
      </w:r>
      <w:r w:rsidR="00C51566">
        <w:rPr>
          <w:color w:val="000000"/>
          <w:sz w:val="28"/>
          <w:szCs w:val="28"/>
        </w:rPr>
        <w:t xml:space="preserve"> исполнителей</w:t>
      </w:r>
      <w:r>
        <w:rPr>
          <w:color w:val="000000"/>
          <w:sz w:val="28"/>
          <w:szCs w:val="28"/>
        </w:rPr>
        <w:t>)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28"/>
          <w:szCs w:val="28"/>
        </w:rPr>
      </w:pPr>
    </w:p>
    <w:p w:rsidR="00231BF9" w:rsidRPr="003E7A99" w:rsidRDefault="00681EE7" w:rsidP="00D113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t>ЖЮРИ КОНКУРСА:</w:t>
      </w:r>
    </w:p>
    <w:p w:rsidR="00231BF9" w:rsidRDefault="00681EE7" w:rsidP="00D113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Фестиваля формируется из ведущих специалистов и деятелей в области  культуры и искусства Беларуси, ближнего и дальнего зарубежья.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rPr>
          <w:color w:val="C0504D"/>
          <w:sz w:val="28"/>
          <w:szCs w:val="28"/>
        </w:rPr>
      </w:pPr>
    </w:p>
    <w:p w:rsidR="006D67F4" w:rsidRPr="003E7A99" w:rsidRDefault="00681EE7">
      <w:pPr>
        <w:pBdr>
          <w:top w:val="nil"/>
          <w:left w:val="nil"/>
          <w:bottom w:val="nil"/>
          <w:right w:val="nil"/>
          <w:between w:val="nil"/>
        </w:pBdr>
        <w:rPr>
          <w:b/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t>КРИТЕРИИ ОЦЕНКИ:</w:t>
      </w:r>
    </w:p>
    <w:p w:rsidR="00231BF9" w:rsidRPr="006D67F4" w:rsidRDefault="003C0E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D67F4">
        <w:rPr>
          <w:color w:val="000000"/>
          <w:sz w:val="28"/>
          <w:szCs w:val="28"/>
        </w:rPr>
        <w:t>ТЕХНИКА (техника исполнения);</w:t>
      </w:r>
    </w:p>
    <w:p w:rsidR="00231BF9" w:rsidRPr="006D67F4" w:rsidRDefault="003C0E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D67F4">
        <w:rPr>
          <w:color w:val="000000"/>
          <w:sz w:val="28"/>
          <w:szCs w:val="28"/>
        </w:rPr>
        <w:t>КОМПОЗИЦИЯ (</w:t>
      </w:r>
      <w:r w:rsidR="00681EE7" w:rsidRPr="006D67F4">
        <w:rPr>
          <w:color w:val="000000"/>
          <w:sz w:val="28"/>
          <w:szCs w:val="28"/>
        </w:rPr>
        <w:t>построение номера</w:t>
      </w:r>
      <w:r w:rsidR="006D67F4" w:rsidRPr="006D67F4">
        <w:rPr>
          <w:color w:val="000000"/>
          <w:sz w:val="28"/>
          <w:szCs w:val="28"/>
        </w:rPr>
        <w:t>, соответствие репертуара возрасту</w:t>
      </w:r>
      <w:r w:rsidRPr="006D67F4">
        <w:rPr>
          <w:color w:val="000000"/>
          <w:sz w:val="28"/>
          <w:szCs w:val="28"/>
        </w:rPr>
        <w:t>)</w:t>
      </w:r>
      <w:r w:rsidR="00681EE7" w:rsidRPr="006D67F4">
        <w:rPr>
          <w:color w:val="000000"/>
          <w:sz w:val="28"/>
          <w:szCs w:val="28"/>
        </w:rPr>
        <w:t>;</w:t>
      </w:r>
    </w:p>
    <w:p w:rsidR="00231BF9" w:rsidRPr="006D67F4" w:rsidRDefault="003C0E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D67F4">
        <w:rPr>
          <w:color w:val="000000"/>
          <w:sz w:val="28"/>
          <w:szCs w:val="28"/>
        </w:rPr>
        <w:t>ИМИДЖ (</w:t>
      </w:r>
      <w:r w:rsidR="006D67F4" w:rsidRPr="006D67F4">
        <w:rPr>
          <w:color w:val="000000"/>
          <w:sz w:val="28"/>
          <w:szCs w:val="28"/>
        </w:rPr>
        <w:t>сценический образ, эмоциональность)</w:t>
      </w:r>
      <w:r w:rsidR="00681EE7" w:rsidRPr="006D67F4">
        <w:rPr>
          <w:color w:val="000000"/>
          <w:sz w:val="28"/>
          <w:szCs w:val="28"/>
        </w:rPr>
        <w:t>;</w:t>
      </w:r>
    </w:p>
    <w:p w:rsidR="00231BF9" w:rsidRPr="00B23780" w:rsidRDefault="00231BF9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8"/>
          <w:szCs w:val="28"/>
          <w:highlight w:val="yellow"/>
        </w:rPr>
      </w:pPr>
    </w:p>
    <w:p w:rsidR="00231BF9" w:rsidRPr="006D67F4" w:rsidRDefault="00681EE7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8"/>
          <w:szCs w:val="28"/>
        </w:rPr>
      </w:pPr>
      <w:r w:rsidRPr="006D67F4">
        <w:rPr>
          <w:color w:val="000000"/>
          <w:sz w:val="28"/>
          <w:szCs w:val="28"/>
        </w:rPr>
        <w:t>Жюри</w:t>
      </w:r>
      <w:r w:rsidR="006D67F4" w:rsidRPr="006D67F4">
        <w:rPr>
          <w:color w:val="000000"/>
          <w:sz w:val="28"/>
          <w:szCs w:val="28"/>
        </w:rPr>
        <w:t xml:space="preserve"> фестиваля</w:t>
      </w:r>
      <w:r w:rsidRPr="006D67F4">
        <w:rPr>
          <w:color w:val="000000"/>
          <w:sz w:val="28"/>
          <w:szCs w:val="28"/>
        </w:rPr>
        <w:t xml:space="preserve"> оценивает выступления конкурсантов по 10-ти балльной системе</w:t>
      </w:r>
      <w:r w:rsidR="006D67F4" w:rsidRPr="006D67F4">
        <w:rPr>
          <w:color w:val="000000"/>
          <w:sz w:val="28"/>
          <w:szCs w:val="28"/>
        </w:rPr>
        <w:t xml:space="preserve"> по каждому критерию</w:t>
      </w:r>
      <w:r w:rsidRPr="006D67F4">
        <w:rPr>
          <w:color w:val="000000"/>
          <w:sz w:val="28"/>
          <w:szCs w:val="28"/>
        </w:rPr>
        <w:t>. Голосование членов жюри осуществляется в открытом режиме, результаты подсчитывает счётная комиссия после окончания конкурсного выступления.</w:t>
      </w:r>
    </w:p>
    <w:p w:rsidR="006D67F4" w:rsidRDefault="006D67F4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8"/>
          <w:szCs w:val="28"/>
        </w:rPr>
      </w:pPr>
      <w:r w:rsidRPr="006D67F4">
        <w:rPr>
          <w:color w:val="000000"/>
          <w:sz w:val="28"/>
          <w:szCs w:val="28"/>
        </w:rPr>
        <w:t>Номера не сравниваются между собой. Конкуренция не влияет на присуждение степени. Влияет только выступление.</w:t>
      </w:r>
    </w:p>
    <w:p w:rsidR="00942DC9" w:rsidRPr="006D67F4" w:rsidRDefault="00942DC9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пожелания членов жюри будут предоставлены руководителю коллектива в письменном виде на адрес электронной почты указанный в заявке.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8"/>
          <w:szCs w:val="28"/>
        </w:rPr>
      </w:pPr>
    </w:p>
    <w:p w:rsidR="00C51566" w:rsidRPr="00C51566" w:rsidRDefault="00681EE7">
      <w:pPr>
        <w:pBdr>
          <w:top w:val="nil"/>
          <w:left w:val="nil"/>
          <w:bottom w:val="nil"/>
          <w:right w:val="nil"/>
          <w:between w:val="nil"/>
        </w:pBdr>
        <w:rPr>
          <w:b/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t>ОБЩИЕ ПРАВИЛА: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Фестивале допускаются все желающие исполнители.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участников, подробное расписание конкурсной программы и другая информация предоставляется руководителю (официальному представителю коллектива) в первый день Фестиваля во время регистрации участников.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заяво</w:t>
      </w:r>
      <w:r w:rsidR="00B23780">
        <w:rPr>
          <w:color w:val="000000"/>
          <w:sz w:val="28"/>
          <w:szCs w:val="28"/>
        </w:rPr>
        <w:t>к на участие заканчивается за 14</w:t>
      </w:r>
      <w:r>
        <w:rPr>
          <w:color w:val="000000"/>
          <w:sz w:val="28"/>
          <w:szCs w:val="28"/>
        </w:rPr>
        <w:t xml:space="preserve"> дней до конкурса, после чего программа соревнований публикуется на официальном сайте конкурса и в социальных сетях.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руководители коллективов должны свериться по количеству участников, номинациям, категориям и возрасту в течение 2 дней после публикации программы соревнований на официальном сайте конкурса. Позже этого срока изменения в регистрацию не вносятся.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Любое некорректное и непрофессиональное поведение недопустимо.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коллективов должны при себе иметь документ, удостоверяющий личность участников на случай возникновения спорных ситуаций по возрасту.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реквизита максимальное время на его вынос и установку 15 секунд.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использование танцорами жидкостей или других веществ и предметов, которые могут испортить пол.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(официальные представители) каждого танцевального коллектива несут ответственность за жизнь и здоровье участников Фестиваля, являющихся членами данного танцевального коллектива.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нарушение положения налагается штраф в форме дисквалификации коллектива в Фестивале-конкурсе.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Подав заявку на конкурс, руководитель коллектива подтверждает то, что он ознакомлен с данным Положением о конкурсе и согласен с правилами его проведения.</w:t>
      </w:r>
    </w:p>
    <w:p w:rsidR="00231BF9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Организаторы имеют право вносить изменения в данное Положение. </w:t>
      </w:r>
    </w:p>
    <w:p w:rsidR="00231BF9" w:rsidRPr="006D67F4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D67F4">
        <w:rPr>
          <w:color w:val="000000"/>
          <w:sz w:val="28"/>
          <w:szCs w:val="28"/>
        </w:rPr>
        <w:t>Решение жюри является окончате</w:t>
      </w:r>
      <w:r w:rsidR="006D67F4" w:rsidRPr="006D67F4">
        <w:rPr>
          <w:color w:val="000000"/>
          <w:sz w:val="28"/>
          <w:szCs w:val="28"/>
        </w:rPr>
        <w:t>льным и обсуждению не подлежит.</w:t>
      </w:r>
    </w:p>
    <w:p w:rsidR="006D67F4" w:rsidRPr="006D67F4" w:rsidRDefault="006D67F4" w:rsidP="004013ED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D67F4">
        <w:rPr>
          <w:color w:val="000000"/>
          <w:sz w:val="28"/>
          <w:szCs w:val="28"/>
        </w:rPr>
        <w:t xml:space="preserve">Сведения </w:t>
      </w:r>
      <w:r w:rsidR="004013ED">
        <w:rPr>
          <w:color w:val="000000"/>
          <w:sz w:val="28"/>
          <w:szCs w:val="28"/>
        </w:rPr>
        <w:t>о коллективах конкурса</w:t>
      </w:r>
      <w:r w:rsidRPr="006D67F4">
        <w:rPr>
          <w:color w:val="000000"/>
          <w:sz w:val="28"/>
          <w:szCs w:val="28"/>
        </w:rPr>
        <w:t xml:space="preserve"> (включая полное назван</w:t>
      </w:r>
      <w:r w:rsidR="004013ED">
        <w:rPr>
          <w:color w:val="000000"/>
          <w:sz w:val="28"/>
          <w:szCs w:val="28"/>
        </w:rPr>
        <w:t xml:space="preserve">ие коллектива, звание, регалии, ФИО художественного руководителя, педагога, хореографа, </w:t>
      </w:r>
      <w:r w:rsidRPr="006D67F4">
        <w:rPr>
          <w:color w:val="000000"/>
          <w:sz w:val="28"/>
          <w:szCs w:val="28"/>
        </w:rPr>
        <w:t>концертмейстера) заносятся в дипломы «Лауреатов», «Дипломантов», благодарственные письма на основании данных электронной заявки.</w:t>
      </w:r>
    </w:p>
    <w:p w:rsidR="00231BF9" w:rsidRPr="00B32CC8" w:rsidRDefault="00681EE7" w:rsidP="00B32C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фоногра</w:t>
      </w:r>
      <w:r w:rsidR="006D67F4">
        <w:rPr>
          <w:color w:val="000000"/>
          <w:sz w:val="28"/>
          <w:szCs w:val="28"/>
        </w:rPr>
        <w:t xml:space="preserve">ммы должна быть на </w:t>
      </w:r>
      <w:proofErr w:type="spellStart"/>
      <w:r w:rsidR="006D67F4">
        <w:rPr>
          <w:color w:val="000000"/>
          <w:sz w:val="28"/>
          <w:szCs w:val="28"/>
        </w:rPr>
        <w:t>флеш</w:t>
      </w:r>
      <w:proofErr w:type="spellEnd"/>
      <w:r w:rsidR="006D67F4">
        <w:rPr>
          <w:color w:val="000000"/>
          <w:sz w:val="28"/>
          <w:szCs w:val="28"/>
        </w:rPr>
        <w:t xml:space="preserve">-карте в день проведения фестиваля. 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флеш</w:t>
      </w:r>
      <w:proofErr w:type="spellEnd"/>
      <w:r>
        <w:rPr>
          <w:color w:val="000000"/>
          <w:sz w:val="28"/>
          <w:szCs w:val="28"/>
        </w:rPr>
        <w:t xml:space="preserve">-карте не допускается присутствие иных файлов кроме конкурсных номеров. </w:t>
      </w:r>
      <w:r w:rsidRPr="00B32CC8">
        <w:rPr>
          <w:color w:val="000000"/>
          <w:sz w:val="28"/>
          <w:szCs w:val="28"/>
        </w:rPr>
        <w:t xml:space="preserve">Каждая запись должна содержать информацию: </w:t>
      </w:r>
      <w:r w:rsidR="008C6714" w:rsidRPr="00B32CC8">
        <w:rPr>
          <w:color w:val="000000"/>
          <w:sz w:val="28"/>
          <w:szCs w:val="28"/>
        </w:rPr>
        <w:t>название коллектива или фамилия исполнителя - название номера</w:t>
      </w:r>
      <w:r w:rsidRPr="00B32CC8">
        <w:rPr>
          <w:color w:val="000000"/>
          <w:sz w:val="28"/>
          <w:szCs w:val="28"/>
        </w:rPr>
        <w:t xml:space="preserve"> </w:t>
      </w:r>
      <w:r w:rsidR="008C6714" w:rsidRPr="00B32CC8">
        <w:rPr>
          <w:color w:val="000000"/>
          <w:sz w:val="28"/>
          <w:szCs w:val="28"/>
        </w:rPr>
        <w:t>(прим: СУЗОРЬЕ – ПЕРЕПЁЛОЧКА</w:t>
      </w:r>
      <w:r w:rsidR="00810E66">
        <w:rPr>
          <w:color w:val="000000"/>
          <w:sz w:val="28"/>
          <w:szCs w:val="28"/>
        </w:rPr>
        <w:t xml:space="preserve"> (с точки/из-за кулис).</w:t>
      </w:r>
    </w:p>
    <w:p w:rsidR="00231BF9" w:rsidRPr="00404F58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Руководители коллективов обязаны проинформировать о данных правилах всех </w:t>
      </w:r>
      <w:r w:rsidRPr="00404F58">
        <w:rPr>
          <w:color w:val="000000"/>
          <w:sz w:val="28"/>
          <w:szCs w:val="28"/>
        </w:rPr>
        <w:t>участников своих коллективов и их официальных представителей.</w:t>
      </w:r>
    </w:p>
    <w:p w:rsidR="00231BF9" w:rsidRPr="00404F58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404F58">
        <w:rPr>
          <w:sz w:val="28"/>
          <w:szCs w:val="28"/>
        </w:rPr>
        <w:t xml:space="preserve">По желанию коллектива можно задействовать </w:t>
      </w:r>
      <w:r w:rsidR="00810E66">
        <w:rPr>
          <w:sz w:val="28"/>
          <w:szCs w:val="28"/>
        </w:rPr>
        <w:t>светодиодный</w:t>
      </w:r>
      <w:r w:rsidRPr="00404F58">
        <w:rPr>
          <w:sz w:val="28"/>
          <w:szCs w:val="28"/>
        </w:rPr>
        <w:t xml:space="preserve"> экран во время выступления коллектива. Футаж должен быть в формате MP4 с разрешением 2048x1152 пикселей.</w:t>
      </w:r>
      <w:r w:rsidR="008C6714" w:rsidRPr="00404F58">
        <w:rPr>
          <w:sz w:val="28"/>
          <w:szCs w:val="28"/>
        </w:rPr>
        <w:t xml:space="preserve"> Если </w:t>
      </w:r>
      <w:proofErr w:type="spellStart"/>
      <w:r w:rsidR="008C6714" w:rsidRPr="00404F58">
        <w:rPr>
          <w:sz w:val="28"/>
          <w:szCs w:val="28"/>
        </w:rPr>
        <w:t>футаж</w:t>
      </w:r>
      <w:proofErr w:type="spellEnd"/>
      <w:r w:rsidR="008C6714" w:rsidRPr="00404F58">
        <w:rPr>
          <w:sz w:val="28"/>
          <w:szCs w:val="28"/>
        </w:rPr>
        <w:t xml:space="preserve"> в формате </w:t>
      </w:r>
      <w:r w:rsidR="008C6714" w:rsidRPr="00404F58">
        <w:rPr>
          <w:sz w:val="28"/>
          <w:szCs w:val="28"/>
          <w:lang w:val="en-US"/>
        </w:rPr>
        <w:t>JPG</w:t>
      </w:r>
      <w:r w:rsidR="008C6714" w:rsidRPr="00404F58">
        <w:rPr>
          <w:sz w:val="28"/>
          <w:szCs w:val="28"/>
        </w:rPr>
        <w:t xml:space="preserve"> (картинка), то он так же должен быть в высоком разрешении (2048х1152 пикселей).</w:t>
      </w:r>
    </w:p>
    <w:p w:rsidR="00231BF9" w:rsidRPr="00404F58" w:rsidRDefault="00681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404F58">
        <w:rPr>
          <w:color w:val="000000"/>
          <w:sz w:val="28"/>
          <w:szCs w:val="28"/>
        </w:rPr>
        <w:t>Регламент продолжительности номеров: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404F58">
        <w:rPr>
          <w:color w:val="000000"/>
          <w:sz w:val="28"/>
          <w:szCs w:val="28"/>
        </w:rPr>
        <w:t>- соло/дуэт/трио – до 3.00 мин;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общее время выступления на коллектив не более 15 минут без учёта соло/дуэт/трио (допускается превышение времени выступления на коллектив за дополнительную плату).</w:t>
      </w:r>
    </w:p>
    <w:p w:rsidR="00231BF9" w:rsidRDefault="00231BF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:rsidR="00C51566" w:rsidRPr="00C51566" w:rsidRDefault="00681EE7">
      <w:pPr>
        <w:pBdr>
          <w:top w:val="nil"/>
          <w:left w:val="nil"/>
          <w:bottom w:val="nil"/>
          <w:right w:val="nil"/>
          <w:between w:val="nil"/>
        </w:pBdr>
        <w:rPr>
          <w:b/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t>НАГРАЖДЕНИЕ: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8C6714">
        <w:rPr>
          <w:b/>
          <w:color w:val="C0504D"/>
          <w:sz w:val="28"/>
          <w:szCs w:val="28"/>
        </w:rPr>
        <w:t xml:space="preserve">- </w:t>
      </w:r>
      <w:r w:rsidRPr="008C6714">
        <w:rPr>
          <w:b/>
          <w:color w:val="000000"/>
          <w:sz w:val="28"/>
          <w:szCs w:val="28"/>
        </w:rPr>
        <w:t>Гран-При</w:t>
      </w:r>
      <w:r w:rsidRPr="008C6714">
        <w:rPr>
          <w:b/>
          <w:color w:val="C0504D"/>
          <w:sz w:val="28"/>
          <w:szCs w:val="28"/>
        </w:rPr>
        <w:t xml:space="preserve"> </w:t>
      </w:r>
      <w:r w:rsidR="008C6714" w:rsidRPr="008C6714">
        <w:rPr>
          <w:b/>
          <w:color w:val="000000" w:themeColor="text1"/>
          <w:sz w:val="28"/>
          <w:szCs w:val="28"/>
        </w:rPr>
        <w:t>в</w:t>
      </w:r>
      <w:r w:rsidR="008C6714">
        <w:rPr>
          <w:b/>
          <w:color w:val="000000" w:themeColor="text1"/>
          <w:sz w:val="28"/>
          <w:szCs w:val="28"/>
        </w:rPr>
        <w:t xml:space="preserve"> категории </w:t>
      </w:r>
      <w:r w:rsidR="008C6714" w:rsidRPr="008C6714">
        <w:rPr>
          <w:b/>
          <w:color w:val="000000" w:themeColor="text1"/>
          <w:sz w:val="28"/>
          <w:szCs w:val="28"/>
        </w:rPr>
        <w:t>OPEN</w:t>
      </w:r>
      <w:r w:rsidR="008C6714">
        <w:rPr>
          <w:b/>
          <w:color w:val="000000"/>
          <w:sz w:val="28"/>
          <w:szCs w:val="28"/>
        </w:rPr>
        <w:t xml:space="preserve"> CLASS</w:t>
      </w:r>
      <w:r w:rsidR="008C6714" w:rsidRPr="008C6714">
        <w:rPr>
          <w:b/>
          <w:color w:val="000000"/>
          <w:sz w:val="28"/>
          <w:szCs w:val="28"/>
        </w:rPr>
        <w:t xml:space="preserve"> </w:t>
      </w:r>
      <w:r w:rsidRPr="008C6714">
        <w:rPr>
          <w:b/>
          <w:color w:val="000000"/>
          <w:sz w:val="28"/>
          <w:szCs w:val="28"/>
        </w:rPr>
        <w:t>– кубок + денежный приз;</w:t>
      </w:r>
    </w:p>
    <w:p w:rsidR="008C6714" w:rsidRDefault="008C6714">
      <w:pPr>
        <w:pBdr>
          <w:top w:val="nil"/>
          <w:left w:val="nil"/>
          <w:bottom w:val="nil"/>
          <w:right w:val="nil"/>
          <w:between w:val="nil"/>
        </w:pBdr>
        <w:rPr>
          <w:color w:val="C0504D"/>
          <w:sz w:val="28"/>
          <w:szCs w:val="28"/>
        </w:rPr>
      </w:pPr>
      <w:r w:rsidRPr="008C6714">
        <w:rPr>
          <w:b/>
          <w:color w:val="C0504D"/>
          <w:sz w:val="28"/>
          <w:szCs w:val="28"/>
        </w:rPr>
        <w:t xml:space="preserve">- </w:t>
      </w:r>
      <w:r w:rsidRPr="008C6714">
        <w:rPr>
          <w:b/>
          <w:color w:val="000000"/>
          <w:sz w:val="28"/>
          <w:szCs w:val="28"/>
        </w:rPr>
        <w:t>Гран-При</w:t>
      </w:r>
      <w:r>
        <w:rPr>
          <w:b/>
          <w:color w:val="000000"/>
          <w:sz w:val="28"/>
          <w:szCs w:val="28"/>
        </w:rPr>
        <w:t xml:space="preserve"> в категории</w:t>
      </w:r>
      <w:r w:rsidRPr="008C6714">
        <w:rPr>
          <w:b/>
          <w:color w:val="C0504D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PROFI</w:t>
      </w:r>
      <w:r w:rsidRPr="008C6714">
        <w:rPr>
          <w:b/>
          <w:color w:val="000000"/>
          <w:sz w:val="28"/>
          <w:szCs w:val="28"/>
        </w:rPr>
        <w:t xml:space="preserve"> – кубок + денежный приз;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TerriCon</w:t>
      </w:r>
      <w:proofErr w:type="spellEnd"/>
      <w:r>
        <w:rPr>
          <w:b/>
          <w:color w:val="000000"/>
          <w:sz w:val="28"/>
          <w:szCs w:val="28"/>
        </w:rPr>
        <w:t>-При – кубок + ценный подарок;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Специальные призы от спонсоров Фестиваля;</w:t>
      </w:r>
    </w:p>
    <w:p w:rsidR="008C6714" w:rsidRPr="008C6714" w:rsidRDefault="00681EE7" w:rsidP="008C67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Лауреат І, ІІ, ІІІ степени</w:t>
      </w:r>
      <w:r w:rsidR="008C6714">
        <w:rPr>
          <w:color w:val="000000"/>
          <w:sz w:val="28"/>
          <w:szCs w:val="28"/>
        </w:rPr>
        <w:t>: кубок + диплом (один на коллектив)</w:t>
      </w:r>
      <w:r w:rsidR="00BF4B44">
        <w:rPr>
          <w:color w:val="000000"/>
          <w:sz w:val="28"/>
          <w:szCs w:val="28"/>
        </w:rPr>
        <w:t xml:space="preserve">, </w:t>
      </w:r>
      <w:r w:rsidR="000E6F1E">
        <w:rPr>
          <w:color w:val="000000"/>
          <w:sz w:val="28"/>
          <w:szCs w:val="28"/>
        </w:rPr>
        <w:t>медаль + диплом (для участников соло\дуэт\трио)</w:t>
      </w:r>
      <w:r w:rsidR="00BF4B44">
        <w:rPr>
          <w:color w:val="000000"/>
          <w:sz w:val="28"/>
          <w:szCs w:val="28"/>
        </w:rPr>
        <w:t>;</w:t>
      </w:r>
    </w:p>
    <w:p w:rsidR="000E6F1E" w:rsidRPr="008C6714" w:rsidRDefault="00681EE7" w:rsidP="000E6F1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F4B44">
        <w:rPr>
          <w:color w:val="000000"/>
          <w:sz w:val="28"/>
          <w:szCs w:val="28"/>
        </w:rPr>
        <w:t xml:space="preserve"> Дипломант І, ІІ, ІІІ степени: кубок + диплом (один на коллектив), </w:t>
      </w:r>
      <w:r w:rsidR="000E6F1E">
        <w:rPr>
          <w:color w:val="000000"/>
          <w:sz w:val="28"/>
          <w:szCs w:val="28"/>
        </w:rPr>
        <w:t>медаль + диплом (для участников соло\дуэт\трио);</w:t>
      </w:r>
    </w:p>
    <w:p w:rsidR="00231BF9" w:rsidRDefault="00BF4B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Диплом участника: кубо</w:t>
      </w:r>
      <w:r w:rsidR="000E6F1E">
        <w:rPr>
          <w:color w:val="000000"/>
          <w:sz w:val="28"/>
          <w:szCs w:val="28"/>
        </w:rPr>
        <w:t>к + диплом (один на коллектив), медаль + диплом (для участников соло\дуэт\трио);</w:t>
      </w:r>
    </w:p>
    <w:p w:rsidR="00104F28" w:rsidRDefault="00104F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Фестиваля </w:t>
      </w:r>
      <w:r w:rsidR="00681EE7">
        <w:rPr>
          <w:color w:val="000000"/>
          <w:sz w:val="28"/>
          <w:szCs w:val="28"/>
        </w:rPr>
        <w:t>победителям присваиваются награды «Гран-При», «</w:t>
      </w:r>
      <w:proofErr w:type="spellStart"/>
      <w:r w:rsidR="00681EE7">
        <w:rPr>
          <w:color w:val="000000"/>
          <w:sz w:val="28"/>
          <w:szCs w:val="28"/>
        </w:rPr>
        <w:t>TerriCon</w:t>
      </w:r>
      <w:proofErr w:type="spellEnd"/>
      <w:r w:rsidR="00681EE7">
        <w:rPr>
          <w:color w:val="000000"/>
          <w:sz w:val="28"/>
          <w:szCs w:val="28"/>
        </w:rPr>
        <w:t>-При», а также в каждой категории и номинации звания «Лауреата» I, II и III степеней, «Дипломанта» I, II и III степеней, «Диплом участника».</w:t>
      </w:r>
    </w:p>
    <w:p w:rsidR="00104F28" w:rsidRPr="007F7D57" w:rsidRDefault="00104F28" w:rsidP="00104F2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 w:rsidRPr="00104F28">
        <w:rPr>
          <w:b/>
          <w:i/>
          <w:color w:val="000000"/>
          <w:sz w:val="24"/>
          <w:szCs w:val="24"/>
        </w:rPr>
        <w:t>*По решению членов жюри Гран-При может быть присуждено как в одной категории, так и в двух. Так же по решению членов жюри Гран-При может не присуждаться.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Гала-концерта будут награждены спец. призами от спонсоров конкурса. 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конкурса награждаются </w:t>
      </w:r>
      <w:r w:rsidR="00BF4B44">
        <w:rPr>
          <w:color w:val="000000"/>
          <w:sz w:val="28"/>
          <w:szCs w:val="28"/>
        </w:rPr>
        <w:t>сувенирной продукцией фестиваля</w:t>
      </w:r>
      <w:r>
        <w:rPr>
          <w:color w:val="000000"/>
          <w:sz w:val="28"/>
          <w:szCs w:val="28"/>
        </w:rPr>
        <w:t>.</w:t>
      </w:r>
    </w:p>
    <w:p w:rsidR="00104F28" w:rsidRPr="00104F28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Руководители и педагоги награждаются благодарственными письмами (по запросу). </w:t>
      </w:r>
    </w:p>
    <w:p w:rsidR="00C51566" w:rsidRPr="00C51566" w:rsidRDefault="00BF4B4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lastRenderedPageBreak/>
        <w:t>ОРГАНИЗАЦИОННЫЙ ВЗНОС</w:t>
      </w:r>
      <w:r w:rsidR="00681EE7" w:rsidRPr="003E7A99">
        <w:rPr>
          <w:b/>
          <w:color w:val="C0504D" w:themeColor="accent2"/>
          <w:sz w:val="28"/>
          <w:szCs w:val="28"/>
        </w:rPr>
        <w:t>: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Организатором настоящей публичной оферты выступает государственное учреждение «Дворец культуры г. Солигорска».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Фактом, подтверждающим заключение публичного Договора участия в Фестивале со стороны участника, является его оплата – акцепт (ст.408 Гражданского Кодекса Республики Беларусь) на расчётный счёт.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оплате в белорусских рублях:</w:t>
      </w:r>
      <w:r>
        <w:rPr>
          <w:b/>
          <w:color w:val="000000"/>
          <w:sz w:val="28"/>
          <w:szCs w:val="28"/>
        </w:rPr>
        <w:t xml:space="preserve"> BY22 AKBB 3632 0000 2954 2660 0000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оплате в российских рублях: </w:t>
      </w:r>
      <w:r>
        <w:rPr>
          <w:b/>
          <w:color w:val="000000"/>
          <w:sz w:val="28"/>
          <w:szCs w:val="28"/>
        </w:rPr>
        <w:t>BY37 AKBB 3632 0000 0007 5000 0000</w:t>
      </w:r>
    </w:p>
    <w:p w:rsidR="00231BF9" w:rsidRDefault="00681EE7" w:rsidP="003874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7D0392">
        <w:rPr>
          <w:color w:val="000000"/>
          <w:sz w:val="28"/>
          <w:szCs w:val="28"/>
        </w:rPr>
        <w:t>Регистрация участников и оплата организацион</w:t>
      </w:r>
      <w:r w:rsidR="00344943" w:rsidRPr="007D0392">
        <w:rPr>
          <w:color w:val="000000"/>
          <w:sz w:val="28"/>
          <w:szCs w:val="28"/>
        </w:rPr>
        <w:t xml:space="preserve">ных взносов осуществляется до </w:t>
      </w:r>
      <w:r w:rsidR="007D0392" w:rsidRPr="007D0392">
        <w:rPr>
          <w:color w:val="000000"/>
          <w:sz w:val="28"/>
          <w:szCs w:val="28"/>
        </w:rPr>
        <w:t xml:space="preserve"> 28 октября 2024</w:t>
      </w:r>
      <w:r w:rsidRPr="007D0392">
        <w:rPr>
          <w:color w:val="000000"/>
          <w:sz w:val="28"/>
          <w:szCs w:val="28"/>
        </w:rPr>
        <w:t xml:space="preserve"> г.</w:t>
      </w:r>
      <w:r w:rsidR="003874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Оргкомитет готов к переговорам о любых формах сотрудничества!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tabs>
          <w:tab w:val="left" w:pos="91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31BF9" w:rsidRPr="003E7A99" w:rsidRDefault="00681EE7">
      <w:pPr>
        <w:pBdr>
          <w:top w:val="nil"/>
          <w:left w:val="nil"/>
          <w:bottom w:val="nil"/>
          <w:right w:val="nil"/>
          <w:between w:val="nil"/>
        </w:pBdr>
        <w:rPr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t>ФИНАНСОВЫЕ УСЛОВИЯ: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rPr>
          <w:color w:val="C0504D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Организационный </w:t>
      </w:r>
      <w:r w:rsidR="00D47ED1">
        <w:rPr>
          <w:b/>
          <w:color w:val="000000"/>
          <w:sz w:val="28"/>
          <w:szCs w:val="28"/>
        </w:rPr>
        <w:t>взнос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C0504D"/>
          <w:sz w:val="28"/>
          <w:szCs w:val="28"/>
        </w:rPr>
        <w:t xml:space="preserve"> </w:t>
      </w:r>
    </w:p>
    <w:p w:rsidR="009306D7" w:rsidRDefault="00CB49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</w:t>
      </w:r>
      <w:r w:rsidR="00681EE7">
        <w:rPr>
          <w:color w:val="000000"/>
          <w:sz w:val="28"/>
          <w:szCs w:val="28"/>
        </w:rPr>
        <w:t xml:space="preserve"> BYN/ч</w:t>
      </w:r>
      <w:r w:rsidR="00BE0BDC">
        <w:rPr>
          <w:color w:val="000000"/>
          <w:sz w:val="28"/>
          <w:szCs w:val="28"/>
        </w:rPr>
        <w:t>ел. – участие в составе коллектива</w:t>
      </w:r>
      <w:r w:rsidR="00681EE7">
        <w:rPr>
          <w:color w:val="000000"/>
          <w:sz w:val="28"/>
          <w:szCs w:val="28"/>
        </w:rPr>
        <w:t xml:space="preserve"> (15 минут выступления),</w:t>
      </w:r>
    </w:p>
    <w:p w:rsidR="00BF4B44" w:rsidRPr="00B32CC8" w:rsidRDefault="00CB4973" w:rsidP="00B32C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</w:t>
      </w:r>
      <w:r w:rsidR="009306D7">
        <w:rPr>
          <w:color w:val="000000"/>
          <w:sz w:val="28"/>
          <w:szCs w:val="28"/>
        </w:rPr>
        <w:t xml:space="preserve"> BYN/чел. - </w:t>
      </w:r>
      <w:r w:rsidR="00681EE7">
        <w:rPr>
          <w:color w:val="000000"/>
          <w:sz w:val="28"/>
          <w:szCs w:val="28"/>
        </w:rPr>
        <w:t xml:space="preserve"> соло/дуэт/трио;</w:t>
      </w:r>
    </w:p>
    <w:p w:rsidR="00BF4B44" w:rsidRPr="00B32CC8" w:rsidRDefault="00BF4B44" w:rsidP="00B32CC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8"/>
          <w:szCs w:val="28"/>
        </w:rPr>
      </w:pPr>
      <w:r w:rsidRPr="00B32CC8">
        <w:rPr>
          <w:i/>
          <w:color w:val="000000"/>
          <w:sz w:val="28"/>
          <w:szCs w:val="28"/>
        </w:rPr>
        <w:t xml:space="preserve">!Если исполнитель участвует и в составе </w:t>
      </w:r>
      <w:r w:rsidR="00B32CC8" w:rsidRPr="00B32CC8">
        <w:rPr>
          <w:i/>
          <w:color w:val="000000"/>
          <w:sz w:val="28"/>
          <w:szCs w:val="28"/>
        </w:rPr>
        <w:t>коллектива</w:t>
      </w:r>
      <w:r w:rsidRPr="00B32CC8">
        <w:rPr>
          <w:i/>
          <w:color w:val="000000"/>
          <w:sz w:val="28"/>
          <w:szCs w:val="28"/>
        </w:rPr>
        <w:t xml:space="preserve"> и исполняет сольный номер, то оплачивается 60 </w:t>
      </w:r>
      <w:r w:rsidRPr="00B32CC8">
        <w:rPr>
          <w:i/>
          <w:color w:val="000000"/>
          <w:sz w:val="28"/>
          <w:szCs w:val="28"/>
          <w:lang w:val="en-US"/>
        </w:rPr>
        <w:t>BYN</w:t>
      </w:r>
      <w:r w:rsidRPr="00B32CC8">
        <w:rPr>
          <w:i/>
          <w:color w:val="000000"/>
          <w:sz w:val="28"/>
          <w:szCs w:val="28"/>
        </w:rPr>
        <w:t xml:space="preserve"> + 60 </w:t>
      </w:r>
      <w:r w:rsidRPr="00B32CC8">
        <w:rPr>
          <w:i/>
          <w:color w:val="000000"/>
          <w:sz w:val="28"/>
          <w:szCs w:val="28"/>
          <w:lang w:val="en-US"/>
        </w:rPr>
        <w:t>BYN</w:t>
      </w:r>
      <w:r w:rsidRPr="00B32CC8">
        <w:rPr>
          <w:i/>
          <w:color w:val="000000"/>
          <w:sz w:val="28"/>
          <w:szCs w:val="28"/>
        </w:rPr>
        <w:t xml:space="preserve"> (за </w:t>
      </w:r>
      <w:proofErr w:type="spellStart"/>
      <w:r w:rsidRPr="00B32CC8">
        <w:rPr>
          <w:i/>
          <w:color w:val="000000"/>
          <w:sz w:val="28"/>
          <w:szCs w:val="28"/>
        </w:rPr>
        <w:t>солный</w:t>
      </w:r>
      <w:proofErr w:type="spellEnd"/>
      <w:r w:rsidRPr="00B32CC8">
        <w:rPr>
          <w:i/>
          <w:color w:val="000000"/>
          <w:sz w:val="28"/>
          <w:szCs w:val="28"/>
        </w:rPr>
        <w:t xml:space="preserve"> </w:t>
      </w:r>
      <w:proofErr w:type="spellStart"/>
      <w:r w:rsidRPr="00B32CC8">
        <w:rPr>
          <w:i/>
          <w:color w:val="000000"/>
          <w:sz w:val="28"/>
          <w:szCs w:val="28"/>
        </w:rPr>
        <w:t>номер+участие</w:t>
      </w:r>
      <w:proofErr w:type="spellEnd"/>
      <w:r w:rsidRPr="00B32CC8">
        <w:rPr>
          <w:i/>
          <w:color w:val="000000"/>
          <w:sz w:val="28"/>
          <w:szCs w:val="28"/>
        </w:rPr>
        <w:t xml:space="preserve"> в составе коллектива)!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 стоимость включено:</w:t>
      </w:r>
    </w:p>
    <w:p w:rsidR="00231BF9" w:rsidRDefault="00681E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конкурсной программе конкурса;</w:t>
      </w:r>
    </w:p>
    <w:p w:rsidR="00231BF9" w:rsidRDefault="00681E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профессионального жюри;</w:t>
      </w:r>
    </w:p>
    <w:p w:rsidR="00231BF9" w:rsidRDefault="00681E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диплом, кубок</w:t>
      </w:r>
      <w:r w:rsidR="00942DC9">
        <w:rPr>
          <w:color w:val="000000"/>
          <w:sz w:val="28"/>
          <w:szCs w:val="28"/>
        </w:rPr>
        <w:t>, медаль (для исполнителей соло/дуэт/</w:t>
      </w:r>
      <w:r w:rsidR="00B32CC8">
        <w:rPr>
          <w:color w:val="000000"/>
          <w:sz w:val="28"/>
          <w:szCs w:val="28"/>
        </w:rPr>
        <w:t>трио)</w:t>
      </w:r>
      <w:r>
        <w:rPr>
          <w:color w:val="000000"/>
          <w:sz w:val="28"/>
          <w:szCs w:val="28"/>
        </w:rPr>
        <w:t xml:space="preserve"> фестиваля и </w:t>
      </w:r>
      <w:r w:rsidR="00D47ED1">
        <w:rPr>
          <w:color w:val="000000"/>
          <w:sz w:val="28"/>
          <w:szCs w:val="28"/>
        </w:rPr>
        <w:t>сувенирная продукция</w:t>
      </w:r>
      <w:r>
        <w:rPr>
          <w:color w:val="000000"/>
          <w:sz w:val="28"/>
          <w:szCs w:val="28"/>
        </w:rPr>
        <w:t>.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Дополнительно оплачивается:</w:t>
      </w:r>
    </w:p>
    <w:p w:rsidR="00231BF9" w:rsidRDefault="00681E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BYN/чел. – за превышение установленного времени (15 минут) выступления коллектива (но не более 20 минут);</w:t>
      </w:r>
    </w:p>
    <w:p w:rsidR="00B32CC8" w:rsidRPr="00B32CC8" w:rsidRDefault="00681EE7" w:rsidP="00B32C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BYN/чел. – участие в составе соло/дуэта/трио в каждом последующем номере;</w:t>
      </w:r>
    </w:p>
    <w:p w:rsidR="009C102B" w:rsidRDefault="00681EE7" w:rsidP="009C10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питание (</w:t>
      </w:r>
      <w:r w:rsidR="009C102B">
        <w:rPr>
          <w:color w:val="000000"/>
          <w:sz w:val="28"/>
          <w:szCs w:val="28"/>
        </w:rPr>
        <w:t>по предварительной заявке, рассчитывается индивидуально</w:t>
      </w:r>
      <w:r>
        <w:rPr>
          <w:color w:val="000000"/>
          <w:sz w:val="28"/>
          <w:szCs w:val="28"/>
        </w:rPr>
        <w:t>);</w:t>
      </w:r>
    </w:p>
    <w:p w:rsidR="009C102B" w:rsidRPr="009C102B" w:rsidRDefault="00B32CC8" w:rsidP="009C10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9C102B">
        <w:rPr>
          <w:color w:val="000000"/>
          <w:sz w:val="28"/>
          <w:szCs w:val="28"/>
        </w:rPr>
        <w:t>проживание (</w:t>
      </w:r>
      <w:r w:rsidR="009C102B" w:rsidRPr="009C102B">
        <w:rPr>
          <w:color w:val="000000"/>
          <w:sz w:val="28"/>
          <w:szCs w:val="28"/>
        </w:rPr>
        <w:t>оргкомитет может помочь в размещении коллективов в гостиницах г. Солигорска:</w:t>
      </w:r>
      <w:r w:rsidR="009C102B" w:rsidRPr="009C102B">
        <w:rPr>
          <w:i/>
          <w:color w:val="000000"/>
          <w:sz w:val="28"/>
          <w:szCs w:val="28"/>
        </w:rPr>
        <w:t xml:space="preserve"> </w:t>
      </w:r>
      <w:r w:rsidR="009C102B">
        <w:rPr>
          <w:color w:val="000000"/>
          <w:sz w:val="28"/>
          <w:szCs w:val="28"/>
        </w:rPr>
        <w:t>к</w:t>
      </w:r>
      <w:r w:rsidR="009C102B" w:rsidRPr="009C102B">
        <w:rPr>
          <w:color w:val="000000"/>
          <w:sz w:val="28"/>
          <w:szCs w:val="28"/>
        </w:rPr>
        <w:t>омфортабельная 4* гостиница «Алеся» (</w:t>
      </w:r>
      <w:hyperlink r:id="rId9">
        <w:r w:rsidR="009C102B" w:rsidRPr="009C102B">
          <w:rPr>
            <w:i/>
            <w:color w:val="0000FF"/>
            <w:sz w:val="28"/>
            <w:szCs w:val="28"/>
            <w:u w:val="single"/>
          </w:rPr>
          <w:t>https://hotel-alesya.by/</w:t>
        </w:r>
      </w:hyperlink>
      <w:r w:rsidR="009C102B" w:rsidRPr="009C102B">
        <w:rPr>
          <w:i/>
          <w:color w:val="000000"/>
          <w:sz w:val="28"/>
          <w:szCs w:val="28"/>
        </w:rPr>
        <w:t xml:space="preserve">), </w:t>
      </w:r>
      <w:r w:rsidR="009C102B">
        <w:rPr>
          <w:color w:val="000000"/>
          <w:sz w:val="28"/>
          <w:szCs w:val="28"/>
        </w:rPr>
        <w:t>к</w:t>
      </w:r>
      <w:r w:rsidR="009C102B" w:rsidRPr="009C102B">
        <w:rPr>
          <w:color w:val="000000"/>
          <w:sz w:val="28"/>
          <w:szCs w:val="28"/>
        </w:rPr>
        <w:t>омфортабельная 3* гостиница «Новое Полесье»</w:t>
      </w:r>
      <w:r w:rsidR="009C102B" w:rsidRPr="009C102B">
        <w:rPr>
          <w:i/>
          <w:color w:val="000000"/>
          <w:sz w:val="28"/>
          <w:szCs w:val="28"/>
        </w:rPr>
        <w:t xml:space="preserve"> </w:t>
      </w:r>
      <w:r w:rsidR="009C102B">
        <w:t>(</w:t>
      </w:r>
      <w:hyperlink r:id="rId10">
        <w:r w:rsidR="009C102B" w:rsidRPr="009C102B">
          <w:rPr>
            <w:i/>
            <w:color w:val="0000FF"/>
            <w:sz w:val="28"/>
            <w:szCs w:val="28"/>
            <w:u w:val="single"/>
          </w:rPr>
          <w:t>https://hotel-polesie.solgkh.by/</w:t>
        </w:r>
      </w:hyperlink>
      <w:r w:rsidR="009C102B" w:rsidRPr="009C102B">
        <w:rPr>
          <w:i/>
          <w:color w:val="0000FF"/>
          <w:sz w:val="28"/>
          <w:szCs w:val="28"/>
          <w:u w:val="single"/>
        </w:rPr>
        <w:t>)</w:t>
      </w:r>
    </w:p>
    <w:p w:rsidR="00231BF9" w:rsidRDefault="00681E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трансфер (по предварительной заявке, рассчитывается индивидуально);</w:t>
      </w:r>
    </w:p>
    <w:p w:rsidR="00231BF9" w:rsidRDefault="005A6CAD" w:rsidP="00BF4B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мастер-классах;</w:t>
      </w:r>
    </w:p>
    <w:p w:rsidR="005A6CAD" w:rsidRDefault="005A6CAD" w:rsidP="003874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экскурсионная программа.</w:t>
      </w:r>
    </w:p>
    <w:p w:rsidR="00C51566" w:rsidRPr="00BF4B44" w:rsidRDefault="00C51566" w:rsidP="00C515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:rsidR="00231BF9" w:rsidRPr="003E7A99" w:rsidRDefault="00681EE7" w:rsidP="0038741A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b/>
          <w:color w:val="C0504D" w:themeColor="accent2"/>
          <w:sz w:val="26"/>
          <w:szCs w:val="26"/>
        </w:rPr>
      </w:pPr>
      <w:r w:rsidRPr="003E7A99">
        <w:rPr>
          <w:b/>
          <w:color w:val="C0504D" w:themeColor="accent2"/>
          <w:sz w:val="26"/>
          <w:szCs w:val="26"/>
        </w:rPr>
        <w:t>НАШИ РЕКВИЗИТЫ: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Государственное учреждение «Дворец культуры </w:t>
      </w:r>
      <w:proofErr w:type="spellStart"/>
      <w:r>
        <w:rPr>
          <w:i/>
          <w:color w:val="000000"/>
          <w:sz w:val="26"/>
          <w:szCs w:val="26"/>
        </w:rPr>
        <w:t>г.Солигорска</w:t>
      </w:r>
      <w:proofErr w:type="spellEnd"/>
      <w:r>
        <w:rPr>
          <w:i/>
          <w:color w:val="000000"/>
          <w:sz w:val="26"/>
          <w:szCs w:val="26"/>
        </w:rPr>
        <w:t xml:space="preserve">» 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в лице директора </w:t>
      </w:r>
      <w:proofErr w:type="spellStart"/>
      <w:r>
        <w:rPr>
          <w:i/>
          <w:color w:val="000000"/>
          <w:sz w:val="26"/>
          <w:szCs w:val="26"/>
        </w:rPr>
        <w:t>Куклицкой</w:t>
      </w:r>
      <w:proofErr w:type="spellEnd"/>
      <w:r>
        <w:rPr>
          <w:i/>
          <w:color w:val="000000"/>
          <w:sz w:val="26"/>
          <w:szCs w:val="26"/>
        </w:rPr>
        <w:t xml:space="preserve"> Оксаны Анатольевны, действующего на основании Устава </w:t>
      </w:r>
    </w:p>
    <w:p w:rsidR="00231BF9" w:rsidRPr="00CA3A9B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lang w:val="en-US"/>
        </w:rPr>
      </w:pPr>
      <w:r w:rsidRPr="00CA3A9B">
        <w:rPr>
          <w:i/>
          <w:color w:val="000000"/>
          <w:sz w:val="26"/>
          <w:szCs w:val="26"/>
          <w:lang w:val="en-US"/>
        </w:rPr>
        <w:t xml:space="preserve">+375 174 237610; +375 29 1246996 </w:t>
      </w:r>
      <w:r>
        <w:rPr>
          <w:i/>
          <w:color w:val="000000"/>
          <w:sz w:val="26"/>
          <w:szCs w:val="26"/>
        </w:rPr>
        <w:t>А</w:t>
      </w:r>
      <w:r w:rsidRPr="00CA3A9B">
        <w:rPr>
          <w:i/>
          <w:color w:val="000000"/>
          <w:sz w:val="26"/>
          <w:szCs w:val="26"/>
          <w:lang w:val="en-US"/>
        </w:rPr>
        <w:t xml:space="preserve">1, Viber, Telegram </w:t>
      </w:r>
    </w:p>
    <w:p w:rsidR="00231BF9" w:rsidRPr="00CA3A9B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lang w:val="en-US"/>
        </w:rPr>
      </w:pPr>
      <w:r>
        <w:rPr>
          <w:i/>
          <w:color w:val="000000"/>
          <w:sz w:val="26"/>
          <w:szCs w:val="26"/>
        </w:rPr>
        <w:t>УНП</w:t>
      </w:r>
      <w:r w:rsidRPr="00CA3A9B">
        <w:rPr>
          <w:i/>
          <w:color w:val="000000"/>
          <w:sz w:val="26"/>
          <w:szCs w:val="26"/>
          <w:lang w:val="en-US"/>
        </w:rPr>
        <w:t xml:space="preserve"> 690750392   </w:t>
      </w:r>
      <w:r>
        <w:rPr>
          <w:i/>
          <w:color w:val="000000"/>
          <w:sz w:val="26"/>
          <w:szCs w:val="26"/>
        </w:rPr>
        <w:t>ОКПО</w:t>
      </w:r>
      <w:r w:rsidRPr="00CA3A9B">
        <w:rPr>
          <w:i/>
          <w:color w:val="000000"/>
          <w:sz w:val="26"/>
          <w:szCs w:val="26"/>
          <w:lang w:val="en-US"/>
        </w:rPr>
        <w:t xml:space="preserve"> 301569176000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223710, Республика Беларусь, Минская область, </w:t>
      </w:r>
      <w:proofErr w:type="spellStart"/>
      <w:r>
        <w:rPr>
          <w:i/>
          <w:color w:val="000000"/>
          <w:sz w:val="26"/>
          <w:szCs w:val="26"/>
        </w:rPr>
        <w:t>г.Солигорск</w:t>
      </w:r>
      <w:proofErr w:type="spellEnd"/>
      <w:r>
        <w:rPr>
          <w:i/>
          <w:color w:val="000000"/>
          <w:sz w:val="26"/>
          <w:szCs w:val="26"/>
        </w:rPr>
        <w:t>, ул. Козлова, 41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р/с BY22 AKBB 3632 0000 2954 2660 0000 (в белорусских рублях)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р/с BY37AKBB36320000000750000000 (в российских рублях)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в ЦБУ №633 ОАО «АСБ «</w:t>
      </w:r>
      <w:proofErr w:type="spellStart"/>
      <w:r>
        <w:rPr>
          <w:i/>
          <w:color w:val="000000"/>
          <w:sz w:val="26"/>
          <w:szCs w:val="26"/>
        </w:rPr>
        <w:t>Беларусбанк</w:t>
      </w:r>
      <w:proofErr w:type="spellEnd"/>
      <w:r>
        <w:rPr>
          <w:i/>
          <w:color w:val="000000"/>
          <w:sz w:val="26"/>
          <w:szCs w:val="26"/>
        </w:rPr>
        <w:t>»; г. Солигорск, ул. Козлова, 23а</w:t>
      </w:r>
      <w:r w:rsidR="00C51566">
        <w:rPr>
          <w:color w:val="000000"/>
          <w:sz w:val="26"/>
          <w:szCs w:val="26"/>
        </w:rPr>
        <w:t xml:space="preserve">; </w:t>
      </w:r>
      <w:r>
        <w:rPr>
          <w:i/>
          <w:color w:val="000000"/>
          <w:sz w:val="26"/>
          <w:szCs w:val="26"/>
        </w:rPr>
        <w:t>БИК АКВВВY2Х</w:t>
      </w: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Тел./факс +375 174 236757 Тел. +375 174 311287 (бухгалтерия).</w:t>
      </w:r>
    </w:p>
    <w:p w:rsidR="00104F28" w:rsidRPr="007F7D57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6"/>
          <w:szCs w:val="26"/>
          <w:u w:val="single"/>
        </w:rPr>
      </w:pPr>
      <w:r>
        <w:rPr>
          <w:i/>
          <w:color w:val="000000"/>
          <w:sz w:val="26"/>
          <w:szCs w:val="26"/>
        </w:rPr>
        <w:t>Е</w:t>
      </w:r>
      <w:r w:rsidRPr="00CA3A9B">
        <w:rPr>
          <w:i/>
          <w:color w:val="000000"/>
          <w:sz w:val="26"/>
          <w:szCs w:val="26"/>
          <w:lang w:val="en-US"/>
        </w:rPr>
        <w:t>mail</w:t>
      </w:r>
      <w:r w:rsidRPr="00810E66">
        <w:rPr>
          <w:i/>
          <w:color w:val="000000"/>
          <w:sz w:val="26"/>
          <w:szCs w:val="26"/>
        </w:rPr>
        <w:t>:</w:t>
      </w:r>
      <w:r w:rsidRPr="00810E66">
        <w:rPr>
          <w:b/>
          <w:i/>
          <w:color w:val="000000"/>
          <w:sz w:val="26"/>
          <w:szCs w:val="26"/>
        </w:rPr>
        <w:t xml:space="preserve">  </w:t>
      </w:r>
      <w:hyperlink r:id="rId11">
        <w:r w:rsidRPr="00CA3A9B">
          <w:rPr>
            <w:b/>
            <w:i/>
            <w:color w:val="000000"/>
            <w:sz w:val="26"/>
            <w:szCs w:val="26"/>
            <w:u w:val="single"/>
            <w:lang w:val="en-US"/>
          </w:rPr>
          <w:t>dk</w:t>
        </w:r>
        <w:r w:rsidRPr="00810E66">
          <w:rPr>
            <w:b/>
            <w:i/>
            <w:color w:val="000000"/>
            <w:sz w:val="26"/>
            <w:szCs w:val="26"/>
            <w:u w:val="single"/>
          </w:rPr>
          <w:t>-</w:t>
        </w:r>
        <w:r w:rsidRPr="00CA3A9B">
          <w:rPr>
            <w:b/>
            <w:i/>
            <w:color w:val="000000"/>
            <w:sz w:val="26"/>
            <w:szCs w:val="26"/>
            <w:u w:val="single"/>
            <w:lang w:val="en-US"/>
          </w:rPr>
          <w:t>sol</w:t>
        </w:r>
        <w:r w:rsidRPr="00810E66">
          <w:rPr>
            <w:b/>
            <w:i/>
            <w:color w:val="000000"/>
            <w:sz w:val="26"/>
            <w:szCs w:val="26"/>
            <w:u w:val="single"/>
          </w:rPr>
          <w:t>@</w:t>
        </w:r>
        <w:r w:rsidRPr="00CA3A9B">
          <w:rPr>
            <w:b/>
            <w:i/>
            <w:color w:val="000000"/>
            <w:sz w:val="26"/>
            <w:szCs w:val="26"/>
            <w:u w:val="single"/>
            <w:lang w:val="en-US"/>
          </w:rPr>
          <w:t>bk</w:t>
        </w:r>
        <w:r w:rsidRPr="00810E66">
          <w:rPr>
            <w:b/>
            <w:i/>
            <w:color w:val="000000"/>
            <w:sz w:val="26"/>
            <w:szCs w:val="26"/>
            <w:u w:val="single"/>
          </w:rPr>
          <w:t>.</w:t>
        </w:r>
        <w:proofErr w:type="spellStart"/>
        <w:r w:rsidRPr="00CA3A9B">
          <w:rPr>
            <w:b/>
            <w:i/>
            <w:color w:val="000000"/>
            <w:sz w:val="26"/>
            <w:szCs w:val="26"/>
            <w:u w:val="single"/>
            <w:lang w:val="en-US"/>
          </w:rPr>
          <w:t>ru</w:t>
        </w:r>
        <w:proofErr w:type="spellEnd"/>
      </w:hyperlink>
      <w:bookmarkStart w:id="0" w:name="_GoBack"/>
      <w:bookmarkEnd w:id="0"/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lastRenderedPageBreak/>
        <w:t>ЭКСКУРСИОННАЯ ПРОГРАММА ФЕСТИВАЛЯ:</w:t>
      </w:r>
    </w:p>
    <w:p w:rsidR="003E7A99" w:rsidRPr="003E7A99" w:rsidRDefault="003E7A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504D" w:themeColor="accent2"/>
          <w:sz w:val="28"/>
          <w:szCs w:val="28"/>
        </w:rPr>
      </w:pPr>
    </w:p>
    <w:p w:rsidR="003E7A99" w:rsidRPr="0038741A" w:rsidRDefault="004334EA" w:rsidP="003874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t>Экскурсия в музей трудовой славы ОАО «</w:t>
      </w:r>
      <w:proofErr w:type="spellStart"/>
      <w:r w:rsidRPr="003E7A99">
        <w:rPr>
          <w:b/>
          <w:color w:val="C0504D" w:themeColor="accent2"/>
          <w:sz w:val="28"/>
          <w:szCs w:val="28"/>
        </w:rPr>
        <w:t>Беларуськалий</w:t>
      </w:r>
      <w:proofErr w:type="spellEnd"/>
      <w:r w:rsidRPr="003E7A99">
        <w:rPr>
          <w:b/>
          <w:color w:val="C0504D" w:themeColor="accent2"/>
          <w:sz w:val="28"/>
          <w:szCs w:val="28"/>
        </w:rPr>
        <w:t xml:space="preserve">» и </w:t>
      </w:r>
      <w:r w:rsidR="00681EE7" w:rsidRPr="003E7A99">
        <w:rPr>
          <w:b/>
          <w:color w:val="C0504D" w:themeColor="accent2"/>
          <w:sz w:val="28"/>
          <w:szCs w:val="28"/>
        </w:rPr>
        <w:t xml:space="preserve"> на террито</w:t>
      </w:r>
      <w:r w:rsidRPr="003E7A99">
        <w:rPr>
          <w:b/>
          <w:color w:val="C0504D" w:themeColor="accent2"/>
          <w:sz w:val="28"/>
          <w:szCs w:val="28"/>
        </w:rPr>
        <w:t>рию,</w:t>
      </w:r>
      <w:r w:rsidR="003E7A99">
        <w:rPr>
          <w:b/>
          <w:color w:val="C0504D" w:themeColor="accent2"/>
          <w:sz w:val="28"/>
          <w:szCs w:val="28"/>
        </w:rPr>
        <w:t xml:space="preserve"> где расположены терриконы (бесплатно).</w:t>
      </w:r>
    </w:p>
    <w:p w:rsidR="00231BF9" w:rsidRDefault="00681EE7" w:rsidP="00387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Такую Беларусь вы точно не видели! Завораживающие рукотворные горы, красновато-серые насыпи с вкраплениями соли – это настоящий Марс</w:t>
      </w:r>
      <w:r w:rsidR="004334EA">
        <w:rPr>
          <w:i/>
          <w:color w:val="000000"/>
          <w:sz w:val="28"/>
          <w:szCs w:val="28"/>
        </w:rPr>
        <w:t xml:space="preserve"> на белорусской земле. Вы увидите</w:t>
      </w:r>
      <w:r>
        <w:rPr>
          <w:i/>
          <w:color w:val="000000"/>
          <w:sz w:val="28"/>
          <w:szCs w:val="28"/>
        </w:rPr>
        <w:t xml:space="preserve"> вживую знаменитые </w:t>
      </w:r>
      <w:proofErr w:type="spellStart"/>
      <w:r>
        <w:rPr>
          <w:i/>
          <w:color w:val="000000"/>
          <w:sz w:val="28"/>
          <w:szCs w:val="28"/>
        </w:rPr>
        <w:t>Солигорские</w:t>
      </w:r>
      <w:proofErr w:type="spellEnd"/>
      <w:r>
        <w:rPr>
          <w:i/>
          <w:color w:val="000000"/>
          <w:sz w:val="28"/>
          <w:szCs w:val="28"/>
        </w:rPr>
        <w:t xml:space="preserve"> терриконы.</w:t>
      </w:r>
    </w:p>
    <w:p w:rsidR="0038741A" w:rsidRDefault="0038741A" w:rsidP="00387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231BF9" w:rsidRPr="003E7A99" w:rsidRDefault="005A6CAD" w:rsidP="003874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t>Экскурсия в город</w:t>
      </w:r>
      <w:r w:rsidR="00681EE7" w:rsidRPr="003E7A99">
        <w:rPr>
          <w:b/>
          <w:color w:val="C0504D" w:themeColor="accent2"/>
          <w:sz w:val="28"/>
          <w:szCs w:val="28"/>
        </w:rPr>
        <w:t xml:space="preserve"> Минск (20 BYN/чел. + транспорт)</w:t>
      </w:r>
    </w:p>
    <w:p w:rsidR="00231BF9" w:rsidRDefault="00681EE7" w:rsidP="00387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1D1D1F"/>
          <w:sz w:val="28"/>
          <w:szCs w:val="28"/>
        </w:rPr>
      </w:pPr>
      <w:r>
        <w:rPr>
          <w:i/>
          <w:color w:val="1D1D1F"/>
          <w:sz w:val="28"/>
          <w:szCs w:val="28"/>
        </w:rPr>
        <w:t>Увлекательная экскурсия по самым значимым и красивым местам Минска (площадь Свободы, площадь Независимости, проспект Независимости, Октябрьская площадь, Троицкое Предместье, Остров мужества и скорби, проспект Победителей).</w:t>
      </w:r>
    </w:p>
    <w:p w:rsidR="0038741A" w:rsidRDefault="0038741A" w:rsidP="00387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D1D1F"/>
          <w:sz w:val="28"/>
          <w:szCs w:val="28"/>
        </w:rPr>
      </w:pPr>
    </w:p>
    <w:p w:rsidR="00231BF9" w:rsidRDefault="00681EE7" w:rsidP="003874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>Экскурсия в город Несвиж (24 BYN/чел. + транспорт)</w:t>
      </w:r>
    </w:p>
    <w:p w:rsidR="00231BF9" w:rsidRDefault="00681EE7" w:rsidP="0038741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 увидите шикарные залы, достойные королевских дворцов, различные коллекции, тайные коридоры и услышите легенды </w:t>
      </w:r>
      <w:proofErr w:type="spellStart"/>
      <w:r>
        <w:rPr>
          <w:i/>
          <w:color w:val="000000"/>
          <w:sz w:val="28"/>
          <w:szCs w:val="28"/>
        </w:rPr>
        <w:t>Несвижского</w:t>
      </w:r>
      <w:proofErr w:type="spellEnd"/>
      <w:r>
        <w:rPr>
          <w:i/>
          <w:color w:val="000000"/>
          <w:sz w:val="28"/>
          <w:szCs w:val="28"/>
        </w:rPr>
        <w:t xml:space="preserve"> замка!</w:t>
      </w:r>
    </w:p>
    <w:p w:rsidR="0038741A" w:rsidRDefault="0038741A" w:rsidP="003874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31BF9" w:rsidRDefault="00681EE7" w:rsidP="003874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>Экскурсия в</w:t>
      </w:r>
      <w:r w:rsidR="003651F7">
        <w:rPr>
          <w:b/>
          <w:color w:val="C0504D"/>
          <w:sz w:val="28"/>
          <w:szCs w:val="28"/>
        </w:rPr>
        <w:t xml:space="preserve"> музейный комплекс «</w:t>
      </w:r>
      <w:proofErr w:type="spellStart"/>
      <w:r w:rsidR="003651F7">
        <w:rPr>
          <w:b/>
          <w:color w:val="C0504D"/>
          <w:sz w:val="28"/>
          <w:szCs w:val="28"/>
        </w:rPr>
        <w:t>Дудутки</w:t>
      </w:r>
      <w:proofErr w:type="spellEnd"/>
      <w:r w:rsidR="003651F7">
        <w:rPr>
          <w:b/>
          <w:color w:val="C0504D"/>
          <w:sz w:val="28"/>
          <w:szCs w:val="28"/>
        </w:rPr>
        <w:t>» (20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C0504D"/>
          <w:sz w:val="28"/>
          <w:szCs w:val="28"/>
        </w:rPr>
        <w:t>BYN/чел. + транспорт)</w:t>
      </w:r>
    </w:p>
    <w:p w:rsidR="00231BF9" w:rsidRDefault="00681EE7" w:rsidP="0038741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Добро пожаловать в музейный комплекс старинных ремёсел и технологий. Вас ожидает увлекательное путешествие в мир стародавнего быта и профессий, дегустация самобытных блюд, зоосад и катание на лошадях.</w:t>
      </w:r>
    </w:p>
    <w:p w:rsidR="0038741A" w:rsidRDefault="0038741A" w:rsidP="003874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31BF9" w:rsidRPr="003E7A99" w:rsidRDefault="00681EE7" w:rsidP="003874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t>Э</w:t>
      </w:r>
      <w:r w:rsidR="00664B69" w:rsidRPr="003E7A99">
        <w:rPr>
          <w:b/>
          <w:color w:val="C0504D" w:themeColor="accent2"/>
          <w:sz w:val="28"/>
          <w:szCs w:val="28"/>
        </w:rPr>
        <w:t>кскурсия «</w:t>
      </w:r>
      <w:proofErr w:type="spellStart"/>
      <w:r w:rsidR="00664B69" w:rsidRPr="003E7A99">
        <w:rPr>
          <w:b/>
          <w:color w:val="C0504D" w:themeColor="accent2"/>
          <w:sz w:val="28"/>
          <w:szCs w:val="28"/>
        </w:rPr>
        <w:t>Дукорский</w:t>
      </w:r>
      <w:proofErr w:type="spellEnd"/>
      <w:r w:rsidR="00664B69" w:rsidRPr="003E7A99">
        <w:rPr>
          <w:b/>
          <w:color w:val="C0504D" w:themeColor="accent2"/>
          <w:sz w:val="28"/>
          <w:szCs w:val="28"/>
        </w:rPr>
        <w:t xml:space="preserve"> </w:t>
      </w:r>
      <w:proofErr w:type="spellStart"/>
      <w:r w:rsidR="00664B69" w:rsidRPr="003E7A99">
        <w:rPr>
          <w:b/>
          <w:color w:val="C0504D" w:themeColor="accent2"/>
          <w:sz w:val="28"/>
          <w:szCs w:val="28"/>
        </w:rPr>
        <w:t>Маёнтак</w:t>
      </w:r>
      <w:proofErr w:type="spellEnd"/>
      <w:r w:rsidR="00664B69" w:rsidRPr="003E7A99">
        <w:rPr>
          <w:b/>
          <w:color w:val="C0504D" w:themeColor="accent2"/>
          <w:sz w:val="28"/>
          <w:szCs w:val="28"/>
        </w:rPr>
        <w:t>» (20</w:t>
      </w:r>
      <w:r w:rsidRPr="003E7A99">
        <w:rPr>
          <w:b/>
          <w:color w:val="C0504D" w:themeColor="accent2"/>
          <w:sz w:val="28"/>
          <w:szCs w:val="28"/>
        </w:rPr>
        <w:t xml:space="preserve"> BYN/чел. + транспорт)</w:t>
      </w:r>
    </w:p>
    <w:p w:rsidR="00231BF9" w:rsidRDefault="00681EE7" w:rsidP="0038741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 w:rsidRPr="00404F58">
        <w:rPr>
          <w:i/>
          <w:color w:val="000000"/>
          <w:sz w:val="28"/>
          <w:szCs w:val="28"/>
        </w:rPr>
        <w:t>Костюмированная анимационная экскурсия с посещением действующих ремесленных мастерских (гончарной, кукольной, по изготовлению свечей, кузни), дома-перевертыша, двумя интерактивными блоками и катанием на бричке. Посещение </w:t>
      </w:r>
      <w:proofErr w:type="spellStart"/>
      <w:r w:rsidRPr="00404F58">
        <w:rPr>
          <w:i/>
          <w:color w:val="000000"/>
          <w:sz w:val="28"/>
          <w:szCs w:val="28"/>
        </w:rPr>
        <w:t>брамы</w:t>
      </w:r>
      <w:proofErr w:type="spellEnd"/>
      <w:r w:rsidRPr="00404F58">
        <w:rPr>
          <w:i/>
          <w:color w:val="000000"/>
          <w:sz w:val="28"/>
          <w:szCs w:val="28"/>
        </w:rPr>
        <w:t>, зоосада, 400-летнего дуба.</w:t>
      </w:r>
    </w:p>
    <w:p w:rsidR="0038741A" w:rsidRPr="00404F58" w:rsidRDefault="0038741A" w:rsidP="003874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651F7" w:rsidRPr="003E7A99" w:rsidRDefault="003651F7" w:rsidP="003874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t>Э</w:t>
      </w:r>
      <w:r w:rsidR="00972C02" w:rsidRPr="003E7A99">
        <w:rPr>
          <w:b/>
          <w:color w:val="C0504D" w:themeColor="accent2"/>
          <w:sz w:val="28"/>
          <w:szCs w:val="28"/>
        </w:rPr>
        <w:t>кскурсия «</w:t>
      </w:r>
      <w:proofErr w:type="spellStart"/>
      <w:r w:rsidR="00972C02" w:rsidRPr="003E7A99">
        <w:rPr>
          <w:b/>
          <w:color w:val="C0504D" w:themeColor="accent2"/>
          <w:sz w:val="28"/>
          <w:szCs w:val="28"/>
        </w:rPr>
        <w:t>Слуцкия</w:t>
      </w:r>
      <w:proofErr w:type="spellEnd"/>
      <w:r w:rsidR="00972C02" w:rsidRPr="003E7A99">
        <w:rPr>
          <w:b/>
          <w:color w:val="C0504D" w:themeColor="accent2"/>
          <w:sz w:val="28"/>
          <w:szCs w:val="28"/>
        </w:rPr>
        <w:t xml:space="preserve"> </w:t>
      </w:r>
      <w:proofErr w:type="spellStart"/>
      <w:r w:rsidR="00972C02" w:rsidRPr="003E7A99">
        <w:rPr>
          <w:b/>
          <w:color w:val="C0504D" w:themeColor="accent2"/>
          <w:sz w:val="28"/>
          <w:szCs w:val="28"/>
        </w:rPr>
        <w:t>паясы</w:t>
      </w:r>
      <w:proofErr w:type="spellEnd"/>
      <w:r w:rsidR="00664B69" w:rsidRPr="003E7A99">
        <w:rPr>
          <w:b/>
          <w:color w:val="C0504D" w:themeColor="accent2"/>
          <w:sz w:val="28"/>
          <w:szCs w:val="28"/>
        </w:rPr>
        <w:t>» (</w:t>
      </w:r>
      <w:r w:rsidR="00972C02" w:rsidRPr="003E7A99">
        <w:rPr>
          <w:b/>
          <w:color w:val="C0504D" w:themeColor="accent2"/>
          <w:sz w:val="28"/>
          <w:szCs w:val="28"/>
        </w:rPr>
        <w:t>10 В</w:t>
      </w:r>
      <w:r w:rsidRPr="003E7A99">
        <w:rPr>
          <w:b/>
          <w:color w:val="C0504D" w:themeColor="accent2"/>
          <w:sz w:val="28"/>
          <w:szCs w:val="28"/>
        </w:rPr>
        <w:t>YN/чел. + транспорт)</w:t>
      </w:r>
    </w:p>
    <w:p w:rsidR="00231BF9" w:rsidRPr="004334EA" w:rsidRDefault="00553012" w:rsidP="003874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C0504D"/>
          <w:sz w:val="28"/>
          <w:szCs w:val="28"/>
          <w:highlight w:val="yellow"/>
        </w:rPr>
      </w:pPr>
      <w:r>
        <w:rPr>
          <w:i/>
          <w:color w:val="000000"/>
          <w:sz w:val="28"/>
          <w:szCs w:val="28"/>
          <w:shd w:val="clear" w:color="auto" w:fill="FFFFFF"/>
        </w:rPr>
        <w:t>П</w:t>
      </w:r>
      <w:r w:rsidRPr="00553012">
        <w:rPr>
          <w:i/>
          <w:color w:val="000000"/>
          <w:sz w:val="28"/>
          <w:szCs w:val="28"/>
          <w:shd w:val="clear" w:color="auto" w:fill="FFFFFF"/>
        </w:rPr>
        <w:t>ояс</w:t>
      </w:r>
      <w:r>
        <w:rPr>
          <w:i/>
          <w:color w:val="000000"/>
          <w:sz w:val="28"/>
          <w:szCs w:val="28"/>
          <w:shd w:val="clear" w:color="auto" w:fill="FFFFFF"/>
        </w:rPr>
        <w:t xml:space="preserve"> - значимый</w:t>
      </w:r>
      <w:r w:rsidRPr="00553012">
        <w:rPr>
          <w:i/>
          <w:color w:val="000000"/>
          <w:sz w:val="28"/>
          <w:szCs w:val="28"/>
          <w:shd w:val="clear" w:color="auto" w:fill="FFFFFF"/>
        </w:rPr>
        <w:t xml:space="preserve"> и </w:t>
      </w:r>
      <w:r>
        <w:rPr>
          <w:i/>
          <w:color w:val="000000"/>
          <w:sz w:val="28"/>
          <w:szCs w:val="28"/>
          <w:shd w:val="clear" w:color="auto" w:fill="FFFFFF"/>
        </w:rPr>
        <w:t>многофункциональный предмет</w:t>
      </w:r>
      <w:r w:rsidRPr="00553012">
        <w:rPr>
          <w:i/>
          <w:color w:val="000000"/>
          <w:sz w:val="28"/>
          <w:szCs w:val="28"/>
          <w:shd w:val="clear" w:color="auto" w:fill="FFFFFF"/>
        </w:rPr>
        <w:t xml:space="preserve"> в тра</w:t>
      </w:r>
      <w:r>
        <w:rPr>
          <w:i/>
          <w:color w:val="000000"/>
          <w:sz w:val="28"/>
          <w:szCs w:val="28"/>
          <w:shd w:val="clear" w:color="auto" w:fill="FFFFFF"/>
        </w:rPr>
        <w:t>диционной культуре белорусов</w:t>
      </w:r>
      <w:r w:rsidRPr="00553012">
        <w:rPr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i/>
          <w:color w:val="000000"/>
          <w:sz w:val="28"/>
          <w:szCs w:val="28"/>
          <w:shd w:val="clear" w:color="auto" w:fill="FFFFFF"/>
        </w:rPr>
        <w:t>У</w:t>
      </w:r>
      <w:r w:rsidRPr="00553012">
        <w:rPr>
          <w:i/>
          <w:color w:val="000000"/>
          <w:sz w:val="28"/>
          <w:szCs w:val="28"/>
          <w:shd w:val="clear" w:color="auto" w:fill="FFFFFF"/>
        </w:rPr>
        <w:t>зорчатые пояса, выполненные в традиционных техниках плетения и ткачества, широко используются в сценическом и церемониальном костюме. Пояс является одним из самых популярных современных белорусских сувениров.</w:t>
      </w:r>
    </w:p>
    <w:p w:rsidR="00D1139E" w:rsidRDefault="00D113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0000"/>
          <w:sz w:val="28"/>
          <w:szCs w:val="28"/>
        </w:rPr>
      </w:pPr>
    </w:p>
    <w:p w:rsidR="00231BF9" w:rsidRDefault="00681EE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504D" w:themeColor="accent2"/>
          <w:sz w:val="28"/>
          <w:szCs w:val="28"/>
        </w:rPr>
      </w:pPr>
      <w:r w:rsidRPr="003E7A99">
        <w:rPr>
          <w:b/>
          <w:color w:val="C0504D" w:themeColor="accent2"/>
          <w:sz w:val="28"/>
          <w:szCs w:val="28"/>
        </w:rPr>
        <w:t>ПРИМЕЧАНИЕ:</w:t>
      </w:r>
    </w:p>
    <w:p w:rsidR="00C51566" w:rsidRPr="003E7A99" w:rsidRDefault="00C515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C0504D" w:themeColor="accent2"/>
          <w:sz w:val="28"/>
          <w:szCs w:val="28"/>
        </w:rPr>
      </w:pPr>
    </w:p>
    <w:p w:rsidR="00231BF9" w:rsidRDefault="00681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Фестиваля берет на себя ответственность по созданию условий для проведения конкурса, размещение и питание участников, круглых столов и мастер-классов, предоставление концертной площадки, ее техническое обеспечение, обеспечение работы оргкомитета, приезд и размещение состава членов жюри, обеспечение наградной продукцией участников фестиваля и премиального фонда.</w:t>
      </w:r>
    </w:p>
    <w:p w:rsidR="00231BF9" w:rsidRDefault="00681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Основную съемку Фестиваля ведет приглашенный организаторами </w:t>
      </w:r>
      <w:proofErr w:type="spellStart"/>
      <w:r>
        <w:rPr>
          <w:color w:val="000000"/>
          <w:sz w:val="28"/>
          <w:szCs w:val="28"/>
        </w:rPr>
        <w:t>видеооператор</w:t>
      </w:r>
      <w:proofErr w:type="spellEnd"/>
      <w:r>
        <w:rPr>
          <w:color w:val="000000"/>
          <w:sz w:val="28"/>
          <w:szCs w:val="28"/>
        </w:rPr>
        <w:t xml:space="preserve"> и информационные партнеры конкурса.</w:t>
      </w:r>
    </w:p>
    <w:p w:rsidR="00231BF9" w:rsidRDefault="004013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Фото</w:t>
      </w:r>
      <w:r w:rsidR="00681EE7">
        <w:rPr>
          <w:color w:val="000000"/>
          <w:sz w:val="28"/>
          <w:szCs w:val="28"/>
        </w:rPr>
        <w:t xml:space="preserve"> и видеоматериалы, идеи проведения конкурса, атрибутика и логотипы являются собственностью организаторов фестиваля, использование другими лицами в коммерческих целях запрещено.</w:t>
      </w:r>
    </w:p>
    <w:p w:rsidR="00231BF9" w:rsidRPr="00FD1D32" w:rsidRDefault="004013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</w:t>
      </w:r>
      <w:r w:rsidR="00681EE7">
        <w:rPr>
          <w:color w:val="000000"/>
          <w:sz w:val="28"/>
          <w:szCs w:val="28"/>
        </w:rPr>
        <w:t xml:space="preserve"> и видеоматериалы коллективов и отдельных исполнителей, подавших заявку на участие в Фестивале, не рецензируются и не возвращаются, </w:t>
      </w:r>
      <w:r w:rsidR="00681EE7" w:rsidRPr="00FD1D32">
        <w:rPr>
          <w:color w:val="000000"/>
          <w:sz w:val="28"/>
          <w:szCs w:val="28"/>
        </w:rPr>
        <w:t>автоматически становятся собственностью Дирекции фестиваля.</w:t>
      </w:r>
    </w:p>
    <w:p w:rsidR="00231BF9" w:rsidRPr="00FD1D32" w:rsidRDefault="00681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D1D32">
        <w:rPr>
          <w:color w:val="000000"/>
          <w:sz w:val="28"/>
          <w:szCs w:val="28"/>
        </w:rPr>
        <w:t>Возникающие спорные вопросы решаются путем переговоров с Дирекцией фестиваля.</w:t>
      </w:r>
    </w:p>
    <w:p w:rsidR="00231BF9" w:rsidRPr="00FD1D32" w:rsidRDefault="00681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 w:rsidRPr="00FD1D32">
        <w:rPr>
          <w:color w:val="000000"/>
          <w:sz w:val="28"/>
          <w:szCs w:val="28"/>
        </w:rPr>
        <w:t>Оргкомитет конкурса имеет право досрочно закрыть прием заявок.</w:t>
      </w:r>
    </w:p>
    <w:p w:rsidR="00104F28" w:rsidRPr="00104F28" w:rsidRDefault="00425407" w:rsidP="00104F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D1D32">
        <w:rPr>
          <w:color w:val="000000"/>
          <w:sz w:val="28"/>
          <w:szCs w:val="28"/>
        </w:rPr>
        <w:t>Средства, вырученные с вз</w:t>
      </w:r>
      <w:r w:rsidR="00605A44">
        <w:rPr>
          <w:color w:val="000000"/>
          <w:sz w:val="28"/>
          <w:szCs w:val="28"/>
        </w:rPr>
        <w:t>носов фестиваля, расходуются на</w:t>
      </w:r>
      <w:r w:rsidRPr="00FD1D32">
        <w:rPr>
          <w:color w:val="000000"/>
          <w:sz w:val="28"/>
          <w:szCs w:val="28"/>
        </w:rPr>
        <w:t xml:space="preserve"> сувенирную и фестивальную продукцию, организацию экскурсий, питание, транспортные расходы, оплата технического и бытового райдера членов жюри, развитие фестивальной деятельности и материально-технической базы Заслуженного любительского коллектива Республики Беларусь ансамбля танца «</w:t>
      </w:r>
      <w:proofErr w:type="spellStart"/>
      <w:r w:rsidRPr="00FD1D32">
        <w:rPr>
          <w:color w:val="000000"/>
          <w:sz w:val="28"/>
          <w:szCs w:val="28"/>
        </w:rPr>
        <w:t>Сузор’е</w:t>
      </w:r>
      <w:proofErr w:type="spellEnd"/>
      <w:r w:rsidRPr="00FD1D32">
        <w:rPr>
          <w:color w:val="000000"/>
          <w:sz w:val="28"/>
          <w:szCs w:val="28"/>
        </w:rPr>
        <w:t>»</w:t>
      </w:r>
      <w:r w:rsidR="000929AF" w:rsidRPr="00FD1D32">
        <w:rPr>
          <w:color w:val="000000"/>
          <w:sz w:val="28"/>
          <w:szCs w:val="28"/>
        </w:rPr>
        <w:t xml:space="preserve"> ГУ «Дворец культуры </w:t>
      </w:r>
      <w:proofErr w:type="spellStart"/>
      <w:r w:rsidR="000929AF" w:rsidRPr="00FD1D32">
        <w:rPr>
          <w:color w:val="000000"/>
          <w:sz w:val="28"/>
          <w:szCs w:val="28"/>
        </w:rPr>
        <w:t>г.Солигорска</w:t>
      </w:r>
      <w:proofErr w:type="spellEnd"/>
      <w:r w:rsidR="000929AF" w:rsidRPr="00FD1D32">
        <w:rPr>
          <w:color w:val="000000"/>
          <w:sz w:val="28"/>
          <w:szCs w:val="28"/>
        </w:rPr>
        <w:t>»</w:t>
      </w:r>
      <w:r w:rsidRPr="00FD1D32">
        <w:rPr>
          <w:color w:val="000000"/>
          <w:sz w:val="28"/>
          <w:szCs w:val="28"/>
        </w:rPr>
        <w:t>.</w:t>
      </w:r>
    </w:p>
    <w:sectPr w:rsidR="00104F28" w:rsidRPr="00104F28">
      <w:headerReference w:type="default" r:id="rId12"/>
      <w:pgSz w:w="11906" w:h="16838"/>
      <w:pgMar w:top="180" w:right="746" w:bottom="709" w:left="720" w:header="35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A9" w:rsidRDefault="00E50BA9">
      <w:r>
        <w:separator/>
      </w:r>
    </w:p>
  </w:endnote>
  <w:endnote w:type="continuationSeparator" w:id="0">
    <w:p w:rsidR="00E50BA9" w:rsidRDefault="00E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A9" w:rsidRDefault="00E50BA9">
      <w:r>
        <w:separator/>
      </w:r>
    </w:p>
  </w:footnote>
  <w:footnote w:type="continuationSeparator" w:id="0">
    <w:p w:rsidR="00E50BA9" w:rsidRDefault="00E5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F9" w:rsidRDefault="00681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923"/>
      </w:tabs>
      <w:ind w:left="9639" w:hanging="6920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</w:t>
    </w:r>
  </w:p>
  <w:p w:rsidR="00231BF9" w:rsidRDefault="00681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18"/>
        <w:szCs w:val="18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1435100</wp:posOffset>
              </wp:positionH>
              <wp:positionV relativeFrom="paragraph">
                <wp:posOffset>114300</wp:posOffset>
              </wp:positionV>
              <wp:extent cx="38100" cy="635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5683" y="3779683"/>
                        <a:ext cx="63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94363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A9329F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113pt;margin-top:9pt;width:3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" filled="t" strokecolor="#943634" strokeweight="3pt">
              <v:stroke joinstyle="miter"/>
            </v:shape>
          </w:pict>
        </mc:Fallback>
      </mc:AlternateContent>
    </w:r>
  </w:p>
  <w:p w:rsidR="00231BF9" w:rsidRDefault="00681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FF"/>
        <w:sz w:val="24"/>
        <w:szCs w:val="24"/>
      </w:rPr>
    </w:pPr>
    <w:r>
      <w:rPr>
        <w:color w:val="000000"/>
      </w:rPr>
      <w:t xml:space="preserve"> 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C15"/>
    <w:multiLevelType w:val="multilevel"/>
    <w:tmpl w:val="9CEC88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color w:val="00008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A47D09"/>
    <w:multiLevelType w:val="multilevel"/>
    <w:tmpl w:val="4B8E0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6393C4D"/>
    <w:multiLevelType w:val="multilevel"/>
    <w:tmpl w:val="3B8CDD04"/>
    <w:lvl w:ilvl="0">
      <w:start w:val="1"/>
      <w:numFmt w:val="bullet"/>
      <w:lvlText w:val="▪"/>
      <w:lvlJc w:val="left"/>
      <w:pPr>
        <w:ind w:left="720" w:hanging="360"/>
      </w:pPr>
      <w:rPr>
        <w:rFonts w:ascii="Merriweather" w:eastAsia="Merriweather" w:hAnsi="Merriweather" w:cs="Merriweather"/>
        <w:b w:val="0"/>
        <w:i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665584E"/>
    <w:multiLevelType w:val="hybridMultilevel"/>
    <w:tmpl w:val="B88C74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37318"/>
    <w:multiLevelType w:val="multilevel"/>
    <w:tmpl w:val="7034F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9DC14D9"/>
    <w:multiLevelType w:val="multilevel"/>
    <w:tmpl w:val="11206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0F0CDA"/>
    <w:multiLevelType w:val="multilevel"/>
    <w:tmpl w:val="6AD26C32"/>
    <w:lvl w:ilvl="0">
      <w:start w:val="1"/>
      <w:numFmt w:val="bullet"/>
      <w:lvlText w:val="▪"/>
      <w:lvlJc w:val="left"/>
      <w:pPr>
        <w:ind w:left="539" w:hanging="397"/>
      </w:pPr>
      <w:rPr>
        <w:rFonts w:ascii="Noto Sans Symbols" w:eastAsia="Noto Sans Symbols" w:hAnsi="Noto Sans Symbols" w:cs="Noto Sans Symbols"/>
        <w:b w:val="0"/>
        <w:i w:val="0"/>
        <w:color w:val="000080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6254DF0"/>
    <w:multiLevelType w:val="multilevel"/>
    <w:tmpl w:val="68421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8E51D50"/>
    <w:multiLevelType w:val="multilevel"/>
    <w:tmpl w:val="92845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E825FE8"/>
    <w:multiLevelType w:val="multilevel"/>
    <w:tmpl w:val="3370B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5B6D78"/>
    <w:multiLevelType w:val="multilevel"/>
    <w:tmpl w:val="AF5C0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D2A7735"/>
    <w:multiLevelType w:val="hybridMultilevel"/>
    <w:tmpl w:val="19FE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F9"/>
    <w:rsid w:val="00012349"/>
    <w:rsid w:val="0007617E"/>
    <w:rsid w:val="000929AF"/>
    <w:rsid w:val="000C11C8"/>
    <w:rsid w:val="000E6F1E"/>
    <w:rsid w:val="00104F28"/>
    <w:rsid w:val="00116C44"/>
    <w:rsid w:val="00142D57"/>
    <w:rsid w:val="001C77D2"/>
    <w:rsid w:val="00231BF9"/>
    <w:rsid w:val="002A108E"/>
    <w:rsid w:val="002A456D"/>
    <w:rsid w:val="00306EB2"/>
    <w:rsid w:val="00344943"/>
    <w:rsid w:val="003651F7"/>
    <w:rsid w:val="0037112F"/>
    <w:rsid w:val="0038741A"/>
    <w:rsid w:val="003A5F1B"/>
    <w:rsid w:val="003B2388"/>
    <w:rsid w:val="003C0E63"/>
    <w:rsid w:val="003E7A99"/>
    <w:rsid w:val="004013ED"/>
    <w:rsid w:val="00404F58"/>
    <w:rsid w:val="00425407"/>
    <w:rsid w:val="0042759A"/>
    <w:rsid w:val="004334EA"/>
    <w:rsid w:val="004C389E"/>
    <w:rsid w:val="004E554A"/>
    <w:rsid w:val="005357A3"/>
    <w:rsid w:val="00553012"/>
    <w:rsid w:val="005A6CAD"/>
    <w:rsid w:val="00605A44"/>
    <w:rsid w:val="00630336"/>
    <w:rsid w:val="00664B69"/>
    <w:rsid w:val="00681EE7"/>
    <w:rsid w:val="006B2F50"/>
    <w:rsid w:val="006D67F4"/>
    <w:rsid w:val="007D0392"/>
    <w:rsid w:val="007F660A"/>
    <w:rsid w:val="007F7D57"/>
    <w:rsid w:val="00810E66"/>
    <w:rsid w:val="00833265"/>
    <w:rsid w:val="00865C42"/>
    <w:rsid w:val="008C6714"/>
    <w:rsid w:val="008F728C"/>
    <w:rsid w:val="009306D7"/>
    <w:rsid w:val="0093350A"/>
    <w:rsid w:val="00942DC9"/>
    <w:rsid w:val="00972C02"/>
    <w:rsid w:val="009C102B"/>
    <w:rsid w:val="00A01752"/>
    <w:rsid w:val="00A157A2"/>
    <w:rsid w:val="00A2074C"/>
    <w:rsid w:val="00B23780"/>
    <w:rsid w:val="00B32CC8"/>
    <w:rsid w:val="00BE0BDC"/>
    <w:rsid w:val="00BF4B44"/>
    <w:rsid w:val="00C51566"/>
    <w:rsid w:val="00CA069D"/>
    <w:rsid w:val="00CA3A9B"/>
    <w:rsid w:val="00CB4973"/>
    <w:rsid w:val="00D1139E"/>
    <w:rsid w:val="00D47ED1"/>
    <w:rsid w:val="00E50BA9"/>
    <w:rsid w:val="00E5749B"/>
    <w:rsid w:val="00EB35C3"/>
    <w:rsid w:val="00F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809C"/>
  <w15:docId w15:val="{D742BD4A-3752-4735-8484-B882FAC0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540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D67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1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con202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k-sol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tel-polesie.solgkh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tel-alesy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505E-D2BF-440E-A3C2-290E6155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Кузнецова</dc:creator>
  <cp:lastModifiedBy>Арина Кузнецова</cp:lastModifiedBy>
  <cp:revision>14</cp:revision>
  <dcterms:created xsi:type="dcterms:W3CDTF">2024-06-18T11:30:00Z</dcterms:created>
  <dcterms:modified xsi:type="dcterms:W3CDTF">2024-10-30T20:40:00Z</dcterms:modified>
</cp:coreProperties>
</file>